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DA67D2" w14:textId="4928276D" w:rsidR="00A32450" w:rsidRPr="00882A98" w:rsidRDefault="00A32450" w:rsidP="00A32450">
      <w:pPr>
        <w:pStyle w:val="Titel"/>
        <w:spacing w:after="0"/>
        <w:rPr>
          <w:color w:val="auto"/>
          <w:sz w:val="44"/>
          <w:szCs w:val="44"/>
        </w:rPr>
      </w:pPr>
      <w:r w:rsidRPr="00882A98">
        <w:rPr>
          <w:color w:val="auto"/>
          <w:sz w:val="44"/>
          <w:szCs w:val="44"/>
        </w:rPr>
        <w:t>Workshop „</w:t>
      </w:r>
      <w:r>
        <w:rPr>
          <w:color w:val="auto"/>
          <w:sz w:val="44"/>
          <w:szCs w:val="44"/>
        </w:rPr>
        <w:t>D</w:t>
      </w:r>
      <w:r w:rsidRPr="00882A98">
        <w:rPr>
          <w:color w:val="auto"/>
          <w:sz w:val="44"/>
          <w:szCs w:val="44"/>
        </w:rPr>
        <w:t xml:space="preserve">igitale versus analoge Spiele“ </w:t>
      </w:r>
      <w:r>
        <w:rPr>
          <w:color w:val="auto"/>
          <w:sz w:val="44"/>
          <w:szCs w:val="44"/>
        </w:rPr>
        <w:t xml:space="preserve">Teil </w:t>
      </w:r>
      <w:r>
        <w:rPr>
          <w:color w:val="auto"/>
          <w:sz w:val="44"/>
          <w:szCs w:val="44"/>
        </w:rPr>
        <w:t>2</w:t>
      </w:r>
      <w:r w:rsidRPr="00882A98">
        <w:rPr>
          <w:color w:val="auto"/>
          <w:sz w:val="44"/>
          <w:szCs w:val="44"/>
        </w:rPr>
        <w:t xml:space="preserve"> (</w:t>
      </w:r>
      <w:r>
        <w:rPr>
          <w:color w:val="auto"/>
          <w:sz w:val="44"/>
          <w:szCs w:val="44"/>
        </w:rPr>
        <w:t>Vergleich der Bilder</w:t>
      </w:r>
      <w:r>
        <w:rPr>
          <w:color w:val="auto"/>
          <w:sz w:val="44"/>
          <w:szCs w:val="44"/>
        </w:rPr>
        <w:t>…</w:t>
      </w:r>
      <w:r w:rsidRPr="00882A98">
        <w:rPr>
          <w:color w:val="auto"/>
          <w:sz w:val="44"/>
          <w:szCs w:val="44"/>
        </w:rPr>
        <w:t>)</w:t>
      </w:r>
    </w:p>
    <w:p w14:paraId="6F525F28" w14:textId="77777777" w:rsidR="00AA5558" w:rsidRPr="001E742B" w:rsidRDefault="00C607D9" w:rsidP="00354E5F">
      <w:pPr>
        <w:rPr>
          <w:sz w:val="24"/>
          <w:szCs w:val="24"/>
        </w:rPr>
      </w:pPr>
      <w:r w:rsidRPr="001E742B">
        <w:rPr>
          <w:sz w:val="24"/>
          <w:szCs w:val="24"/>
        </w:rPr>
        <w:t>Dauer: ca. 90 Minuten</w:t>
      </w:r>
    </w:p>
    <w:tbl>
      <w:tblPr>
        <w:tblStyle w:val="Tabellenraster"/>
        <w:tblW w:w="0" w:type="auto"/>
        <w:tblLook w:val="04A0" w:firstRow="1" w:lastRow="0" w:firstColumn="1" w:lastColumn="0" w:noHBand="0" w:noVBand="1"/>
      </w:tblPr>
      <w:tblGrid>
        <w:gridCol w:w="2723"/>
        <w:gridCol w:w="8237"/>
        <w:gridCol w:w="2567"/>
        <w:gridCol w:w="1316"/>
      </w:tblGrid>
      <w:tr w:rsidR="00CD5BD0" w:rsidRPr="001E742B" w14:paraId="1238FF5D" w14:textId="77777777" w:rsidTr="00CD5BD0">
        <w:tc>
          <w:tcPr>
            <w:tcW w:w="2723" w:type="dxa"/>
            <w:shd w:val="clear" w:color="auto" w:fill="D9D9D9" w:themeFill="background1" w:themeFillShade="D9"/>
          </w:tcPr>
          <w:p w14:paraId="461966E9" w14:textId="77777777" w:rsidR="00BA7010" w:rsidRPr="001E742B" w:rsidRDefault="009C6A2D" w:rsidP="00BA7010">
            <w:pPr>
              <w:rPr>
                <w:b/>
                <w:sz w:val="24"/>
                <w:szCs w:val="24"/>
              </w:rPr>
            </w:pPr>
            <w:r w:rsidRPr="001E742B">
              <w:rPr>
                <w:b/>
                <w:sz w:val="24"/>
                <w:szCs w:val="24"/>
              </w:rPr>
              <w:t>Abschnitte</w:t>
            </w:r>
          </w:p>
        </w:tc>
        <w:tc>
          <w:tcPr>
            <w:tcW w:w="8237" w:type="dxa"/>
            <w:shd w:val="clear" w:color="auto" w:fill="D9D9D9" w:themeFill="background1" w:themeFillShade="D9"/>
          </w:tcPr>
          <w:p w14:paraId="578DC957" w14:textId="77777777" w:rsidR="00BA7010" w:rsidRPr="001E742B" w:rsidRDefault="00D62019" w:rsidP="00B20D37">
            <w:pPr>
              <w:rPr>
                <w:b/>
                <w:sz w:val="24"/>
                <w:szCs w:val="24"/>
              </w:rPr>
            </w:pPr>
            <w:r w:rsidRPr="001E742B">
              <w:rPr>
                <w:b/>
                <w:sz w:val="24"/>
                <w:szCs w:val="24"/>
              </w:rPr>
              <w:t>Beschreibung</w:t>
            </w:r>
          </w:p>
        </w:tc>
        <w:tc>
          <w:tcPr>
            <w:tcW w:w="2567" w:type="dxa"/>
            <w:shd w:val="clear" w:color="auto" w:fill="D9D9D9" w:themeFill="background1" w:themeFillShade="D9"/>
          </w:tcPr>
          <w:p w14:paraId="7572007E" w14:textId="77777777" w:rsidR="00BA7010" w:rsidRPr="001E742B" w:rsidRDefault="00D62019" w:rsidP="00B20D37">
            <w:pPr>
              <w:rPr>
                <w:b/>
                <w:sz w:val="24"/>
                <w:szCs w:val="24"/>
              </w:rPr>
            </w:pPr>
            <w:r w:rsidRPr="001E742B">
              <w:rPr>
                <w:b/>
                <w:sz w:val="24"/>
                <w:szCs w:val="24"/>
              </w:rPr>
              <w:t>Materialien</w:t>
            </w:r>
          </w:p>
        </w:tc>
        <w:tc>
          <w:tcPr>
            <w:tcW w:w="1316" w:type="dxa"/>
            <w:shd w:val="clear" w:color="auto" w:fill="D9D9D9" w:themeFill="background1" w:themeFillShade="D9"/>
          </w:tcPr>
          <w:p w14:paraId="3189E593" w14:textId="77777777" w:rsidR="00BA7010" w:rsidRPr="001E742B" w:rsidRDefault="00BA7010" w:rsidP="00B20D37">
            <w:pPr>
              <w:rPr>
                <w:b/>
                <w:sz w:val="24"/>
                <w:szCs w:val="24"/>
              </w:rPr>
            </w:pPr>
            <w:r w:rsidRPr="001E742B">
              <w:rPr>
                <w:b/>
                <w:sz w:val="24"/>
                <w:szCs w:val="24"/>
              </w:rPr>
              <w:t>Zeit</w:t>
            </w:r>
            <w:r w:rsidR="003E04F6" w:rsidRPr="001E742B">
              <w:rPr>
                <w:b/>
                <w:sz w:val="24"/>
                <w:szCs w:val="24"/>
              </w:rPr>
              <w:t xml:space="preserve">/Min. </w:t>
            </w:r>
          </w:p>
        </w:tc>
      </w:tr>
      <w:tr w:rsidR="00CD5BD0" w:rsidRPr="001E742B" w14:paraId="6FB91E97" w14:textId="77777777" w:rsidTr="00CD5BD0">
        <w:tc>
          <w:tcPr>
            <w:tcW w:w="2723" w:type="dxa"/>
            <w:shd w:val="clear" w:color="auto" w:fill="auto"/>
          </w:tcPr>
          <w:p w14:paraId="7E7DEC8E" w14:textId="77777777" w:rsidR="00B23038" w:rsidRPr="001E742B" w:rsidRDefault="00114714" w:rsidP="00BA7010">
            <w:pPr>
              <w:rPr>
                <w:sz w:val="24"/>
                <w:szCs w:val="24"/>
              </w:rPr>
            </w:pPr>
            <w:r w:rsidRPr="001E742B">
              <w:rPr>
                <w:sz w:val="24"/>
                <w:szCs w:val="24"/>
              </w:rPr>
              <w:t>Einführung</w:t>
            </w:r>
            <w:r w:rsidR="00C0236A">
              <w:rPr>
                <w:sz w:val="24"/>
                <w:szCs w:val="24"/>
              </w:rPr>
              <w:t xml:space="preserve"> zur Methode</w:t>
            </w:r>
            <w:r>
              <w:rPr>
                <w:sz w:val="24"/>
                <w:szCs w:val="24"/>
              </w:rPr>
              <w:t>:</w:t>
            </w:r>
            <w:r w:rsidRPr="001E742B">
              <w:rPr>
                <w:sz w:val="24"/>
                <w:szCs w:val="24"/>
              </w:rPr>
              <w:t xml:space="preserve"> </w:t>
            </w:r>
            <w:r w:rsidR="00BB12C9" w:rsidRPr="001E742B">
              <w:rPr>
                <w:sz w:val="24"/>
                <w:szCs w:val="24"/>
              </w:rPr>
              <w:t>Vergleich von echten und virtuellen Spielen</w:t>
            </w:r>
          </w:p>
          <w:p w14:paraId="3FE8F2C8" w14:textId="77777777" w:rsidR="00695564" w:rsidRPr="001E742B" w:rsidRDefault="00695564" w:rsidP="00BA7010">
            <w:pPr>
              <w:rPr>
                <w:sz w:val="24"/>
                <w:szCs w:val="24"/>
              </w:rPr>
            </w:pPr>
          </w:p>
          <w:p w14:paraId="66B6AB69" w14:textId="77777777" w:rsidR="00695564" w:rsidRPr="001E742B" w:rsidRDefault="00695564" w:rsidP="00BA7010">
            <w:pPr>
              <w:rPr>
                <w:sz w:val="24"/>
                <w:szCs w:val="24"/>
              </w:rPr>
            </w:pPr>
          </w:p>
        </w:tc>
        <w:tc>
          <w:tcPr>
            <w:tcW w:w="8237" w:type="dxa"/>
            <w:shd w:val="clear" w:color="auto" w:fill="auto"/>
          </w:tcPr>
          <w:p w14:paraId="08DAC34C" w14:textId="77777777" w:rsidR="00BB12C9" w:rsidRPr="001E742B" w:rsidRDefault="00BB12C9" w:rsidP="00BB12C9">
            <w:pPr>
              <w:rPr>
                <w:sz w:val="24"/>
                <w:szCs w:val="24"/>
              </w:rPr>
            </w:pPr>
            <w:r w:rsidRPr="001E742B">
              <w:rPr>
                <w:sz w:val="24"/>
                <w:szCs w:val="24"/>
              </w:rPr>
              <w:t xml:space="preserve">Der erste </w:t>
            </w:r>
            <w:r w:rsidRPr="001E742B">
              <w:rPr>
                <w:b/>
                <w:sz w:val="24"/>
                <w:szCs w:val="24"/>
                <w:u w:val="single"/>
              </w:rPr>
              <w:t>einführende Teil</w:t>
            </w:r>
            <w:r w:rsidRPr="001E742B">
              <w:rPr>
                <w:sz w:val="24"/>
                <w:szCs w:val="24"/>
              </w:rPr>
              <w:t xml:space="preserve"> </w:t>
            </w:r>
            <w:r w:rsidR="008C21DF" w:rsidRPr="001E742B">
              <w:rPr>
                <w:sz w:val="24"/>
                <w:szCs w:val="24"/>
              </w:rPr>
              <w:t xml:space="preserve">(1. </w:t>
            </w:r>
            <w:proofErr w:type="spellStart"/>
            <w:r w:rsidR="008C21DF" w:rsidRPr="001E742B">
              <w:rPr>
                <w:sz w:val="24"/>
                <w:szCs w:val="24"/>
              </w:rPr>
              <w:t>Bildpaar</w:t>
            </w:r>
            <w:proofErr w:type="spellEnd"/>
            <w:r w:rsidR="008C21DF" w:rsidRPr="001E742B">
              <w:rPr>
                <w:sz w:val="24"/>
                <w:szCs w:val="24"/>
              </w:rPr>
              <w:t xml:space="preserve">) </w:t>
            </w:r>
            <w:r w:rsidRPr="001E742B">
              <w:rPr>
                <w:sz w:val="24"/>
                <w:szCs w:val="24"/>
              </w:rPr>
              <w:t xml:space="preserve">geschieht </w:t>
            </w:r>
            <w:r w:rsidRPr="001E742B">
              <w:rPr>
                <w:b/>
                <w:sz w:val="24"/>
                <w:szCs w:val="24"/>
              </w:rPr>
              <w:t>frontal</w:t>
            </w:r>
            <w:r w:rsidRPr="001E742B">
              <w:rPr>
                <w:sz w:val="24"/>
                <w:szCs w:val="24"/>
              </w:rPr>
              <w:t>:</w:t>
            </w:r>
          </w:p>
          <w:p w14:paraId="4B830084" w14:textId="77777777" w:rsidR="00BB12C9" w:rsidRPr="001E742B" w:rsidRDefault="00BB12C9" w:rsidP="00BB12C9">
            <w:pPr>
              <w:rPr>
                <w:sz w:val="24"/>
                <w:szCs w:val="24"/>
              </w:rPr>
            </w:pPr>
          </w:p>
          <w:p w14:paraId="7BB7B3D9" w14:textId="54C99B01" w:rsidR="00114714" w:rsidRDefault="00C0236A" w:rsidP="00BB12C9">
            <w:pPr>
              <w:rPr>
                <w:sz w:val="24"/>
                <w:szCs w:val="24"/>
              </w:rPr>
            </w:pPr>
            <w:r>
              <w:rPr>
                <w:sz w:val="24"/>
                <w:szCs w:val="24"/>
              </w:rPr>
              <w:t>W</w:t>
            </w:r>
            <w:r w:rsidRPr="001E742B">
              <w:rPr>
                <w:sz w:val="24"/>
                <w:szCs w:val="24"/>
              </w:rPr>
              <w:t xml:space="preserve">ir </w:t>
            </w:r>
            <w:r w:rsidR="00BB12C9" w:rsidRPr="001E742B">
              <w:rPr>
                <w:sz w:val="24"/>
                <w:szCs w:val="24"/>
              </w:rPr>
              <w:t xml:space="preserve">befestigen das erste </w:t>
            </w:r>
            <w:proofErr w:type="spellStart"/>
            <w:r w:rsidR="00695564" w:rsidRPr="001E742B">
              <w:rPr>
                <w:b/>
                <w:sz w:val="24"/>
                <w:szCs w:val="24"/>
              </w:rPr>
              <w:t>Bildp</w:t>
            </w:r>
            <w:r w:rsidR="00BB12C9" w:rsidRPr="001E742B">
              <w:rPr>
                <w:b/>
                <w:sz w:val="24"/>
                <w:szCs w:val="24"/>
              </w:rPr>
              <w:t>aar</w:t>
            </w:r>
            <w:proofErr w:type="spellEnd"/>
            <w:r w:rsidR="00695564" w:rsidRPr="001E742B">
              <w:rPr>
                <w:sz w:val="24"/>
                <w:szCs w:val="24"/>
              </w:rPr>
              <w:t xml:space="preserve"> (siehe unten) mit Magneten</w:t>
            </w:r>
            <w:r w:rsidR="00BB12C9" w:rsidRPr="001E742B">
              <w:rPr>
                <w:sz w:val="24"/>
                <w:szCs w:val="24"/>
              </w:rPr>
              <w:t xml:space="preserve"> an die Tafel und reflektieren, welche </w:t>
            </w:r>
            <w:r w:rsidR="00BB12C9" w:rsidRPr="001E742B">
              <w:rPr>
                <w:b/>
                <w:sz w:val="24"/>
                <w:szCs w:val="24"/>
              </w:rPr>
              <w:t>Symbole</w:t>
            </w:r>
            <w:r w:rsidR="00150B7A">
              <w:rPr>
                <w:b/>
                <w:sz w:val="24"/>
                <w:szCs w:val="24"/>
              </w:rPr>
              <w:t xml:space="preserve"> </w:t>
            </w:r>
            <w:r w:rsidR="00150B7A" w:rsidRPr="00150B7A">
              <w:rPr>
                <w:bCs/>
                <w:sz w:val="24"/>
                <w:szCs w:val="24"/>
              </w:rPr>
              <w:t>(Auge, Bewegung, Miteinander, Nase, Tastsinn)</w:t>
            </w:r>
            <w:r w:rsidR="00BB12C9" w:rsidRPr="001E742B">
              <w:rPr>
                <w:sz w:val="24"/>
                <w:szCs w:val="24"/>
              </w:rPr>
              <w:t xml:space="preserve"> zu welchem Bild </w:t>
            </w:r>
            <w:r w:rsidR="00150B7A">
              <w:rPr>
                <w:sz w:val="24"/>
                <w:szCs w:val="24"/>
              </w:rPr>
              <w:t>passen</w:t>
            </w:r>
            <w:r>
              <w:rPr>
                <w:sz w:val="24"/>
                <w:szCs w:val="24"/>
              </w:rPr>
              <w:t>.</w:t>
            </w:r>
            <w:r w:rsidR="00114714">
              <w:rPr>
                <w:sz w:val="24"/>
                <w:szCs w:val="24"/>
              </w:rPr>
              <w:t xml:space="preserve"> </w:t>
            </w:r>
          </w:p>
          <w:p w14:paraId="517B7B40" w14:textId="5EE0FC56" w:rsidR="00BB12C9" w:rsidRPr="001E742B" w:rsidRDefault="00BB12C9" w:rsidP="00BB12C9">
            <w:pPr>
              <w:rPr>
                <w:sz w:val="24"/>
                <w:szCs w:val="24"/>
              </w:rPr>
            </w:pPr>
            <w:r w:rsidRPr="001E742B">
              <w:rPr>
                <w:sz w:val="24"/>
                <w:szCs w:val="24"/>
              </w:rPr>
              <w:t xml:space="preserve">Wir gehen </w:t>
            </w:r>
            <w:r w:rsidRPr="001E742B">
              <w:rPr>
                <w:b/>
                <w:sz w:val="24"/>
                <w:szCs w:val="24"/>
              </w:rPr>
              <w:t>auch</w:t>
            </w:r>
            <w:r w:rsidRPr="001E742B">
              <w:rPr>
                <w:sz w:val="24"/>
                <w:szCs w:val="24"/>
              </w:rPr>
              <w:t xml:space="preserve"> auf die </w:t>
            </w:r>
            <w:r w:rsidRPr="001E742B">
              <w:rPr>
                <w:b/>
                <w:sz w:val="24"/>
                <w:szCs w:val="24"/>
              </w:rPr>
              <w:t>Qualität</w:t>
            </w:r>
            <w:r w:rsidRPr="001E742B">
              <w:rPr>
                <w:sz w:val="24"/>
                <w:szCs w:val="24"/>
              </w:rPr>
              <w:t xml:space="preserve"> ein. Z.B. beim </w:t>
            </w:r>
            <w:proofErr w:type="gramStart"/>
            <w:r w:rsidRPr="001E742B">
              <w:rPr>
                <w:sz w:val="24"/>
                <w:szCs w:val="24"/>
              </w:rPr>
              <w:t>PC Spiel</w:t>
            </w:r>
            <w:proofErr w:type="gramEnd"/>
            <w:r w:rsidRPr="001E742B">
              <w:rPr>
                <w:sz w:val="24"/>
                <w:szCs w:val="24"/>
              </w:rPr>
              <w:t xml:space="preserve"> benutzen wir </w:t>
            </w:r>
            <w:r w:rsidR="00944CE5" w:rsidRPr="001E742B">
              <w:rPr>
                <w:sz w:val="24"/>
                <w:szCs w:val="24"/>
              </w:rPr>
              <w:t xml:space="preserve">zwar </w:t>
            </w:r>
            <w:r w:rsidRPr="001E742B">
              <w:rPr>
                <w:sz w:val="24"/>
                <w:szCs w:val="24"/>
              </w:rPr>
              <w:t xml:space="preserve">auch die Augen, aber eben </w:t>
            </w:r>
            <w:r w:rsidR="00150B7A" w:rsidRPr="001E742B">
              <w:rPr>
                <w:b/>
                <w:sz w:val="24"/>
                <w:szCs w:val="24"/>
              </w:rPr>
              <w:t>einseitig</w:t>
            </w:r>
            <w:r w:rsidR="00150B7A" w:rsidRPr="001E742B">
              <w:rPr>
                <w:sz w:val="24"/>
                <w:szCs w:val="24"/>
              </w:rPr>
              <w:t>.</w:t>
            </w:r>
            <w:r w:rsidR="00150B7A">
              <w:rPr>
                <w:sz w:val="24"/>
                <w:szCs w:val="24"/>
              </w:rPr>
              <w:t xml:space="preserve"> (</w:t>
            </w:r>
            <w:r w:rsidR="00C0236A">
              <w:rPr>
                <w:sz w:val="24"/>
                <w:szCs w:val="24"/>
              </w:rPr>
              <w:t xml:space="preserve">deshalb können wir zu diesem Bild zwar das Augensymbol </w:t>
            </w:r>
            <w:r w:rsidR="00150B7A">
              <w:rPr>
                <w:sz w:val="24"/>
                <w:szCs w:val="24"/>
              </w:rPr>
              <w:t>anbringen</w:t>
            </w:r>
            <w:r w:rsidR="00C0236A">
              <w:rPr>
                <w:sz w:val="24"/>
                <w:szCs w:val="24"/>
              </w:rPr>
              <w:t>, aber eben weiter weg)</w:t>
            </w:r>
            <w:r w:rsidRPr="001E742B">
              <w:rPr>
                <w:sz w:val="24"/>
                <w:szCs w:val="24"/>
              </w:rPr>
              <w:t xml:space="preserve"> (Viele Kinder tragen Brille aufgrund zu viel Bildschirmkonsum)</w:t>
            </w:r>
          </w:p>
          <w:p w14:paraId="093423FD" w14:textId="77777777" w:rsidR="00B23038" w:rsidRPr="001E742B" w:rsidRDefault="00B23038" w:rsidP="00B20D37">
            <w:pPr>
              <w:rPr>
                <w:b/>
                <w:sz w:val="24"/>
                <w:szCs w:val="24"/>
              </w:rPr>
            </w:pPr>
          </w:p>
        </w:tc>
        <w:tc>
          <w:tcPr>
            <w:tcW w:w="2567" w:type="dxa"/>
            <w:shd w:val="clear" w:color="auto" w:fill="auto"/>
          </w:tcPr>
          <w:p w14:paraId="30555D4E" w14:textId="434ADF33" w:rsidR="00B23038" w:rsidRPr="001E742B" w:rsidRDefault="00695564" w:rsidP="00695564">
            <w:pPr>
              <w:rPr>
                <w:b/>
                <w:sz w:val="24"/>
                <w:szCs w:val="24"/>
              </w:rPr>
            </w:pPr>
            <w:r w:rsidRPr="001E742B">
              <w:rPr>
                <w:sz w:val="24"/>
                <w:szCs w:val="24"/>
              </w:rPr>
              <w:t>Magnete, Bilder</w:t>
            </w:r>
            <w:r w:rsidR="00C47A4B">
              <w:rPr>
                <w:sz w:val="24"/>
                <w:szCs w:val="24"/>
              </w:rPr>
              <w:t>paar „Sandburg und Computerspielen</w:t>
            </w:r>
            <w:proofErr w:type="gramStart"/>
            <w:r w:rsidR="00C47A4B">
              <w:rPr>
                <w:sz w:val="24"/>
                <w:szCs w:val="24"/>
              </w:rPr>
              <w:t xml:space="preserve">“ </w:t>
            </w:r>
            <w:r w:rsidRPr="001E742B">
              <w:rPr>
                <w:sz w:val="24"/>
                <w:szCs w:val="24"/>
              </w:rPr>
              <w:t xml:space="preserve"> und</w:t>
            </w:r>
            <w:proofErr w:type="gramEnd"/>
            <w:r w:rsidRPr="001E742B">
              <w:rPr>
                <w:sz w:val="24"/>
                <w:szCs w:val="24"/>
              </w:rPr>
              <w:t xml:space="preserve"> Symbole </w:t>
            </w:r>
            <w:r w:rsidR="00C47A4B">
              <w:rPr>
                <w:sz w:val="24"/>
                <w:szCs w:val="24"/>
              </w:rPr>
              <w:t>an der Tafel</w:t>
            </w:r>
          </w:p>
        </w:tc>
        <w:tc>
          <w:tcPr>
            <w:tcW w:w="1316" w:type="dxa"/>
            <w:shd w:val="clear" w:color="auto" w:fill="auto"/>
          </w:tcPr>
          <w:p w14:paraId="55E93C3F" w14:textId="16812189" w:rsidR="00B23038" w:rsidRPr="001E742B" w:rsidRDefault="00F646E2" w:rsidP="00B20D37">
            <w:pPr>
              <w:rPr>
                <w:sz w:val="24"/>
                <w:szCs w:val="24"/>
              </w:rPr>
            </w:pPr>
            <w:r>
              <w:rPr>
                <w:sz w:val="24"/>
                <w:szCs w:val="24"/>
              </w:rPr>
              <w:t>25</w:t>
            </w:r>
          </w:p>
        </w:tc>
      </w:tr>
      <w:tr w:rsidR="00114714" w:rsidRPr="001E742B" w14:paraId="61B0F17A" w14:textId="77777777" w:rsidTr="00CD5BD0">
        <w:tc>
          <w:tcPr>
            <w:tcW w:w="2723" w:type="dxa"/>
            <w:shd w:val="clear" w:color="auto" w:fill="auto"/>
          </w:tcPr>
          <w:p w14:paraId="320A0E28" w14:textId="77777777" w:rsidR="00114714" w:rsidRPr="001E742B" w:rsidRDefault="00114714" w:rsidP="00114714">
            <w:pPr>
              <w:rPr>
                <w:sz w:val="24"/>
                <w:szCs w:val="24"/>
              </w:rPr>
            </w:pPr>
            <w:r>
              <w:rPr>
                <w:sz w:val="24"/>
                <w:szCs w:val="24"/>
              </w:rPr>
              <w:t xml:space="preserve">Gruppenarbeit: </w:t>
            </w:r>
            <w:r w:rsidRPr="001E742B">
              <w:rPr>
                <w:sz w:val="24"/>
                <w:szCs w:val="24"/>
              </w:rPr>
              <w:t>Vergleich von echten und virtuellen Spielen</w:t>
            </w:r>
          </w:p>
          <w:p w14:paraId="46CDD0C6" w14:textId="77777777" w:rsidR="00114714" w:rsidRPr="001E742B" w:rsidRDefault="00114714" w:rsidP="00BA7010">
            <w:pPr>
              <w:rPr>
                <w:sz w:val="24"/>
                <w:szCs w:val="24"/>
              </w:rPr>
            </w:pPr>
          </w:p>
        </w:tc>
        <w:tc>
          <w:tcPr>
            <w:tcW w:w="8237" w:type="dxa"/>
            <w:shd w:val="clear" w:color="auto" w:fill="auto"/>
          </w:tcPr>
          <w:p w14:paraId="60CF1744" w14:textId="24E9A8FF" w:rsidR="00BB7A73" w:rsidRPr="001E742B" w:rsidRDefault="00BB7A73" w:rsidP="00BB7A73">
            <w:pPr>
              <w:rPr>
                <w:sz w:val="24"/>
                <w:szCs w:val="24"/>
              </w:rPr>
            </w:pPr>
            <w:r w:rsidRPr="001E742B">
              <w:rPr>
                <w:sz w:val="24"/>
                <w:szCs w:val="24"/>
              </w:rPr>
              <w:t xml:space="preserve">Nun haben die Kinder die Spielidee verstanden. Jetzt bilden wir </w:t>
            </w:r>
            <w:r w:rsidRPr="001E742B">
              <w:rPr>
                <w:b/>
                <w:sz w:val="24"/>
                <w:szCs w:val="24"/>
              </w:rPr>
              <w:t>Kleingruppen</w:t>
            </w:r>
            <w:r w:rsidRPr="001E742B">
              <w:rPr>
                <w:sz w:val="24"/>
                <w:szCs w:val="24"/>
              </w:rPr>
              <w:t xml:space="preserve">. Jede Gruppe bekommt ein </w:t>
            </w:r>
            <w:proofErr w:type="spellStart"/>
            <w:r w:rsidRPr="001E742B">
              <w:rPr>
                <w:sz w:val="24"/>
                <w:szCs w:val="24"/>
              </w:rPr>
              <w:t>Bild</w:t>
            </w:r>
            <w:r w:rsidR="00150B7A">
              <w:rPr>
                <w:sz w:val="24"/>
                <w:szCs w:val="24"/>
              </w:rPr>
              <w:t>p</w:t>
            </w:r>
            <w:r w:rsidRPr="001E742B">
              <w:rPr>
                <w:sz w:val="24"/>
                <w:szCs w:val="24"/>
              </w:rPr>
              <w:t>aar</w:t>
            </w:r>
            <w:proofErr w:type="spellEnd"/>
            <w:r w:rsidRPr="001E742B">
              <w:rPr>
                <w:sz w:val="24"/>
                <w:szCs w:val="24"/>
              </w:rPr>
              <w:t xml:space="preserve"> und selbständig ordnen sie die Symbole zu.  Die Gruppen verteilen sich im Raum.</w:t>
            </w:r>
          </w:p>
          <w:p w14:paraId="03BC75A8" w14:textId="77777777" w:rsidR="00BB7A73" w:rsidRPr="001E742B" w:rsidRDefault="00BB7A73" w:rsidP="00BB7A73">
            <w:pPr>
              <w:rPr>
                <w:sz w:val="24"/>
                <w:szCs w:val="24"/>
              </w:rPr>
            </w:pPr>
          </w:p>
          <w:p w14:paraId="09F30297" w14:textId="77777777" w:rsidR="00114714" w:rsidRPr="001E742B" w:rsidRDefault="00114714" w:rsidP="00CD1253">
            <w:pPr>
              <w:rPr>
                <w:sz w:val="24"/>
                <w:szCs w:val="24"/>
              </w:rPr>
            </w:pPr>
          </w:p>
        </w:tc>
        <w:tc>
          <w:tcPr>
            <w:tcW w:w="2567" w:type="dxa"/>
            <w:shd w:val="clear" w:color="auto" w:fill="auto"/>
          </w:tcPr>
          <w:p w14:paraId="4AB71B71" w14:textId="2BA1E98A" w:rsidR="00114714" w:rsidRPr="001E742B" w:rsidRDefault="00C47A4B" w:rsidP="00695564">
            <w:pPr>
              <w:rPr>
                <w:sz w:val="24"/>
                <w:szCs w:val="24"/>
              </w:rPr>
            </w:pPr>
            <w:r>
              <w:rPr>
                <w:sz w:val="24"/>
                <w:szCs w:val="24"/>
              </w:rPr>
              <w:t>Die 4 weiteren</w:t>
            </w:r>
            <w:r w:rsidRPr="001E742B">
              <w:rPr>
                <w:sz w:val="24"/>
                <w:szCs w:val="24"/>
              </w:rPr>
              <w:t xml:space="preserve"> Bilder</w:t>
            </w:r>
            <w:r>
              <w:rPr>
                <w:sz w:val="24"/>
                <w:szCs w:val="24"/>
              </w:rPr>
              <w:t>paare</w:t>
            </w:r>
            <w:r w:rsidRPr="001E742B">
              <w:rPr>
                <w:sz w:val="24"/>
                <w:szCs w:val="24"/>
              </w:rPr>
              <w:t xml:space="preserve"> und Symbole </w:t>
            </w:r>
          </w:p>
        </w:tc>
        <w:tc>
          <w:tcPr>
            <w:tcW w:w="1316" w:type="dxa"/>
            <w:shd w:val="clear" w:color="auto" w:fill="auto"/>
          </w:tcPr>
          <w:p w14:paraId="6DA4ADEB" w14:textId="64B1A800" w:rsidR="00114714" w:rsidRPr="001E742B" w:rsidRDefault="00242660" w:rsidP="00B20D37">
            <w:pPr>
              <w:rPr>
                <w:sz w:val="24"/>
                <w:szCs w:val="24"/>
              </w:rPr>
            </w:pPr>
            <w:r>
              <w:rPr>
                <w:sz w:val="24"/>
                <w:szCs w:val="24"/>
              </w:rPr>
              <w:t>15</w:t>
            </w:r>
          </w:p>
        </w:tc>
      </w:tr>
      <w:tr w:rsidR="00242660" w:rsidRPr="001E742B" w14:paraId="0ED4D854" w14:textId="77777777" w:rsidTr="00CD5BD0">
        <w:tc>
          <w:tcPr>
            <w:tcW w:w="2723" w:type="dxa"/>
            <w:shd w:val="clear" w:color="auto" w:fill="auto"/>
          </w:tcPr>
          <w:p w14:paraId="7E0D0ED7" w14:textId="77777777" w:rsidR="00242660" w:rsidRDefault="00242660" w:rsidP="00114714">
            <w:pPr>
              <w:rPr>
                <w:sz w:val="24"/>
                <w:szCs w:val="24"/>
              </w:rPr>
            </w:pPr>
          </w:p>
        </w:tc>
        <w:tc>
          <w:tcPr>
            <w:tcW w:w="8237" w:type="dxa"/>
            <w:shd w:val="clear" w:color="auto" w:fill="auto"/>
          </w:tcPr>
          <w:p w14:paraId="0F545C3B" w14:textId="3262F470" w:rsidR="00CD1253" w:rsidRDefault="00CD1253" w:rsidP="00CD1253">
            <w:pPr>
              <w:rPr>
                <w:sz w:val="24"/>
                <w:szCs w:val="24"/>
              </w:rPr>
            </w:pPr>
            <w:r>
              <w:rPr>
                <w:sz w:val="24"/>
                <w:szCs w:val="24"/>
              </w:rPr>
              <w:t xml:space="preserve">Wenn die Kinder fertig sind, </w:t>
            </w:r>
            <w:r w:rsidRPr="001E742B">
              <w:rPr>
                <w:sz w:val="24"/>
                <w:szCs w:val="24"/>
              </w:rPr>
              <w:t>kommen</w:t>
            </w:r>
            <w:r>
              <w:rPr>
                <w:sz w:val="24"/>
                <w:szCs w:val="24"/>
              </w:rPr>
              <w:t xml:space="preserve"> sie</w:t>
            </w:r>
            <w:r w:rsidRPr="001E742B">
              <w:rPr>
                <w:sz w:val="24"/>
                <w:szCs w:val="24"/>
              </w:rPr>
              <w:t xml:space="preserve"> ins „</w:t>
            </w:r>
            <w:r w:rsidRPr="001E742B">
              <w:rPr>
                <w:b/>
                <w:sz w:val="24"/>
                <w:szCs w:val="24"/>
              </w:rPr>
              <w:t>Plenum</w:t>
            </w:r>
            <w:r w:rsidRPr="001E742B">
              <w:rPr>
                <w:sz w:val="24"/>
                <w:szCs w:val="24"/>
              </w:rPr>
              <w:t xml:space="preserve">“ und jede Gruppe stellt ihr Ergebnis vor. </w:t>
            </w:r>
            <w:r>
              <w:rPr>
                <w:sz w:val="24"/>
                <w:szCs w:val="24"/>
              </w:rPr>
              <w:t>Am besten befestigen sie mit Hilfe von Magneten die Bildpaare und die Symbole an der Tafel (das macht den Kindern i.d.R. viel Spaß) und alle können die Ergebnisse gut sehen.</w:t>
            </w:r>
          </w:p>
          <w:p w14:paraId="19483E96" w14:textId="1421F9A6" w:rsidR="00CD1253" w:rsidRDefault="00CD1253" w:rsidP="00CD1253">
            <w:pPr>
              <w:rPr>
                <w:sz w:val="24"/>
                <w:szCs w:val="24"/>
              </w:rPr>
            </w:pPr>
            <w:r>
              <w:rPr>
                <w:sz w:val="24"/>
                <w:szCs w:val="24"/>
              </w:rPr>
              <w:t xml:space="preserve">Bei jedem </w:t>
            </w:r>
            <w:proofErr w:type="spellStart"/>
            <w:r>
              <w:rPr>
                <w:sz w:val="24"/>
                <w:szCs w:val="24"/>
              </w:rPr>
              <w:t>Bildpaar</w:t>
            </w:r>
            <w:proofErr w:type="spellEnd"/>
            <w:r>
              <w:rPr>
                <w:sz w:val="24"/>
                <w:szCs w:val="24"/>
              </w:rPr>
              <w:t xml:space="preserve"> gibt es einen Schwerpunkt, den Sie als Referent/in einbringen, sh unten.</w:t>
            </w:r>
          </w:p>
          <w:p w14:paraId="55FF532D" w14:textId="77777777" w:rsidR="00242660" w:rsidRPr="001E742B" w:rsidRDefault="00242660" w:rsidP="00BB7A73">
            <w:pPr>
              <w:rPr>
                <w:sz w:val="24"/>
                <w:szCs w:val="24"/>
              </w:rPr>
            </w:pPr>
          </w:p>
        </w:tc>
        <w:tc>
          <w:tcPr>
            <w:tcW w:w="2567" w:type="dxa"/>
            <w:shd w:val="clear" w:color="auto" w:fill="auto"/>
          </w:tcPr>
          <w:p w14:paraId="3F26D5F7" w14:textId="3897DAA6" w:rsidR="00242660" w:rsidRDefault="00C47A4B" w:rsidP="00695564">
            <w:pPr>
              <w:rPr>
                <w:sz w:val="24"/>
                <w:szCs w:val="24"/>
              </w:rPr>
            </w:pPr>
            <w:r>
              <w:rPr>
                <w:sz w:val="24"/>
                <w:szCs w:val="24"/>
              </w:rPr>
              <w:t>Zusätzlich viele Magnete</w:t>
            </w:r>
          </w:p>
        </w:tc>
        <w:tc>
          <w:tcPr>
            <w:tcW w:w="1316" w:type="dxa"/>
            <w:shd w:val="clear" w:color="auto" w:fill="auto"/>
          </w:tcPr>
          <w:p w14:paraId="4FEB3ECB" w14:textId="2C6578C6" w:rsidR="00242660" w:rsidRDefault="00F646E2" w:rsidP="00B20D37">
            <w:pPr>
              <w:rPr>
                <w:sz w:val="24"/>
                <w:szCs w:val="24"/>
              </w:rPr>
            </w:pPr>
            <w:r>
              <w:rPr>
                <w:sz w:val="24"/>
                <w:szCs w:val="24"/>
              </w:rPr>
              <w:t>4</w:t>
            </w:r>
            <w:r w:rsidR="00242660">
              <w:rPr>
                <w:sz w:val="24"/>
                <w:szCs w:val="24"/>
              </w:rPr>
              <w:t>0</w:t>
            </w:r>
          </w:p>
        </w:tc>
      </w:tr>
      <w:tr w:rsidR="00C0236A" w:rsidRPr="001E742B" w14:paraId="55E4B2C6" w14:textId="77777777" w:rsidTr="00CD5BD0">
        <w:tc>
          <w:tcPr>
            <w:tcW w:w="2723" w:type="dxa"/>
            <w:shd w:val="clear" w:color="auto" w:fill="auto"/>
          </w:tcPr>
          <w:p w14:paraId="5C2CBEBE" w14:textId="77777777" w:rsidR="00C0236A" w:rsidRDefault="00C0236A" w:rsidP="00114714">
            <w:pPr>
              <w:rPr>
                <w:sz w:val="24"/>
                <w:szCs w:val="24"/>
              </w:rPr>
            </w:pPr>
            <w:r>
              <w:rPr>
                <w:sz w:val="24"/>
                <w:szCs w:val="24"/>
              </w:rPr>
              <w:t>Abschluss</w:t>
            </w:r>
          </w:p>
        </w:tc>
        <w:tc>
          <w:tcPr>
            <w:tcW w:w="8237" w:type="dxa"/>
            <w:shd w:val="clear" w:color="auto" w:fill="auto"/>
          </w:tcPr>
          <w:p w14:paraId="015098FD" w14:textId="72E363D0" w:rsidR="00330F49" w:rsidRPr="001E742B" w:rsidRDefault="00330F49" w:rsidP="00330F49">
            <w:pPr>
              <w:rPr>
                <w:sz w:val="24"/>
                <w:szCs w:val="24"/>
              </w:rPr>
            </w:pPr>
            <w:r w:rsidRPr="001E742B">
              <w:rPr>
                <w:sz w:val="24"/>
                <w:szCs w:val="24"/>
              </w:rPr>
              <w:t>Ich frage die Schüler am Ende, was sie aus dem Workshop gelernt haben.</w:t>
            </w:r>
          </w:p>
          <w:p w14:paraId="0F97CAED" w14:textId="1D183529" w:rsidR="00C0236A" w:rsidRPr="001E742B" w:rsidRDefault="00330F49" w:rsidP="00E70AC8">
            <w:pPr>
              <w:rPr>
                <w:sz w:val="24"/>
                <w:szCs w:val="24"/>
              </w:rPr>
            </w:pPr>
            <w:r w:rsidRPr="001E742B">
              <w:rPr>
                <w:sz w:val="24"/>
                <w:szCs w:val="24"/>
              </w:rPr>
              <w:t xml:space="preserve">Abschließend frage ich, </w:t>
            </w:r>
            <w:r w:rsidR="00C0236A" w:rsidRPr="001E742B">
              <w:rPr>
                <w:sz w:val="24"/>
                <w:szCs w:val="24"/>
              </w:rPr>
              <w:t xml:space="preserve">wie es ihnen gefallen hat. Jede/r hebt eine Faust, ich zähle bis 3 und die Kinder geben Schulnoten von 1 bis 5 für den Workshop mit ihren Fingern. </w:t>
            </w:r>
            <w:r w:rsidR="00612EB1">
              <w:rPr>
                <w:sz w:val="24"/>
                <w:szCs w:val="24"/>
              </w:rPr>
              <w:t xml:space="preserve"> </w:t>
            </w:r>
          </w:p>
        </w:tc>
        <w:tc>
          <w:tcPr>
            <w:tcW w:w="2567" w:type="dxa"/>
            <w:shd w:val="clear" w:color="auto" w:fill="auto"/>
          </w:tcPr>
          <w:p w14:paraId="4D509680" w14:textId="77777777" w:rsidR="00C0236A" w:rsidRDefault="00C0236A" w:rsidP="00695564">
            <w:pPr>
              <w:rPr>
                <w:sz w:val="24"/>
                <w:szCs w:val="24"/>
              </w:rPr>
            </w:pPr>
          </w:p>
        </w:tc>
        <w:tc>
          <w:tcPr>
            <w:tcW w:w="1316" w:type="dxa"/>
            <w:shd w:val="clear" w:color="auto" w:fill="auto"/>
          </w:tcPr>
          <w:p w14:paraId="27AA9361" w14:textId="01223835" w:rsidR="00C0236A" w:rsidRDefault="00F646E2" w:rsidP="00B20D37">
            <w:pPr>
              <w:rPr>
                <w:sz w:val="24"/>
                <w:szCs w:val="24"/>
              </w:rPr>
            </w:pPr>
            <w:r>
              <w:rPr>
                <w:sz w:val="24"/>
                <w:szCs w:val="24"/>
              </w:rPr>
              <w:t>10</w:t>
            </w:r>
          </w:p>
        </w:tc>
      </w:tr>
      <w:tr w:rsidR="00E70AC8" w:rsidRPr="001E742B" w14:paraId="697A8146" w14:textId="77777777" w:rsidTr="00CD5BD0">
        <w:tc>
          <w:tcPr>
            <w:tcW w:w="2723" w:type="dxa"/>
            <w:shd w:val="clear" w:color="auto" w:fill="auto"/>
          </w:tcPr>
          <w:p w14:paraId="2081BBE1" w14:textId="77777777" w:rsidR="00E70AC8" w:rsidRDefault="00E70AC8" w:rsidP="00114714">
            <w:pPr>
              <w:rPr>
                <w:sz w:val="24"/>
                <w:szCs w:val="24"/>
              </w:rPr>
            </w:pPr>
          </w:p>
        </w:tc>
        <w:tc>
          <w:tcPr>
            <w:tcW w:w="8237" w:type="dxa"/>
            <w:shd w:val="clear" w:color="auto" w:fill="auto"/>
          </w:tcPr>
          <w:p w14:paraId="2C116FDF" w14:textId="566091B8" w:rsidR="00E70AC8" w:rsidRPr="001E742B" w:rsidRDefault="00E70AC8" w:rsidP="005A4BF9">
            <w:pPr>
              <w:rPr>
                <w:sz w:val="24"/>
                <w:szCs w:val="24"/>
              </w:rPr>
            </w:pPr>
            <w:r>
              <w:rPr>
                <w:sz w:val="24"/>
                <w:szCs w:val="24"/>
              </w:rPr>
              <w:t xml:space="preserve">Der </w:t>
            </w:r>
            <w:r w:rsidRPr="00E70AC8">
              <w:rPr>
                <w:b/>
                <w:bCs/>
                <w:sz w:val="24"/>
                <w:szCs w:val="24"/>
              </w:rPr>
              <w:t>Lückentext</w:t>
            </w:r>
            <w:r>
              <w:rPr>
                <w:sz w:val="24"/>
                <w:szCs w:val="24"/>
              </w:rPr>
              <w:t xml:space="preserve"> als Hausaufgabe wird ausgeteilt.</w:t>
            </w:r>
          </w:p>
        </w:tc>
        <w:tc>
          <w:tcPr>
            <w:tcW w:w="2567" w:type="dxa"/>
            <w:shd w:val="clear" w:color="auto" w:fill="auto"/>
          </w:tcPr>
          <w:p w14:paraId="33FD7C47" w14:textId="77777777" w:rsidR="00E70AC8" w:rsidRDefault="00E70AC8" w:rsidP="00695564">
            <w:pPr>
              <w:rPr>
                <w:sz w:val="24"/>
                <w:szCs w:val="24"/>
              </w:rPr>
            </w:pPr>
          </w:p>
        </w:tc>
        <w:tc>
          <w:tcPr>
            <w:tcW w:w="1316" w:type="dxa"/>
            <w:shd w:val="clear" w:color="auto" w:fill="auto"/>
          </w:tcPr>
          <w:p w14:paraId="1E958776" w14:textId="77777777" w:rsidR="00E70AC8" w:rsidRDefault="00E70AC8" w:rsidP="00B20D37">
            <w:pPr>
              <w:rPr>
                <w:sz w:val="24"/>
                <w:szCs w:val="24"/>
              </w:rPr>
            </w:pPr>
          </w:p>
        </w:tc>
      </w:tr>
      <w:tr w:rsidR="00BB7A73" w:rsidRPr="001E742B" w14:paraId="1A976360" w14:textId="77777777" w:rsidTr="0090694D">
        <w:trPr>
          <w:trHeight w:val="10195"/>
        </w:trPr>
        <w:tc>
          <w:tcPr>
            <w:tcW w:w="14843" w:type="dxa"/>
            <w:gridSpan w:val="4"/>
          </w:tcPr>
          <w:p w14:paraId="41AB3B28" w14:textId="77777777" w:rsidR="00BB7A73" w:rsidRDefault="00BB7A73" w:rsidP="00B20D37">
            <w:pPr>
              <w:rPr>
                <w:sz w:val="24"/>
                <w:szCs w:val="24"/>
              </w:rPr>
            </w:pPr>
          </w:p>
          <w:p w14:paraId="61095694" w14:textId="211F6FFA" w:rsidR="00BB7A73" w:rsidRPr="001E742B" w:rsidRDefault="00BB7A73" w:rsidP="00B20D37">
            <w:pPr>
              <w:rPr>
                <w:sz w:val="24"/>
                <w:szCs w:val="24"/>
              </w:rPr>
            </w:pPr>
            <w:r w:rsidRPr="001E742B">
              <w:rPr>
                <w:sz w:val="24"/>
                <w:szCs w:val="24"/>
              </w:rPr>
              <w:t xml:space="preserve">Im Folgenden die </w:t>
            </w:r>
            <w:r>
              <w:rPr>
                <w:sz w:val="24"/>
                <w:szCs w:val="24"/>
              </w:rPr>
              <w:t>einzelnen</w:t>
            </w:r>
            <w:r w:rsidRPr="001E742B">
              <w:rPr>
                <w:sz w:val="24"/>
                <w:szCs w:val="24"/>
              </w:rPr>
              <w:t xml:space="preserve"> </w:t>
            </w:r>
            <w:r w:rsidRPr="001E742B">
              <w:rPr>
                <w:b/>
                <w:sz w:val="24"/>
                <w:szCs w:val="24"/>
              </w:rPr>
              <w:t>Bildpaare</w:t>
            </w:r>
            <w:r w:rsidRPr="001E742B">
              <w:rPr>
                <w:sz w:val="24"/>
                <w:szCs w:val="24"/>
              </w:rPr>
              <w:t xml:space="preserve"> mit den jeweiligen inhaltlichen Schwerpunkten:</w:t>
            </w:r>
          </w:p>
          <w:p w14:paraId="3E4B5EEE" w14:textId="77777777" w:rsidR="00BB7A73" w:rsidRPr="001E742B" w:rsidRDefault="00BB7A73" w:rsidP="00B20D37">
            <w:pPr>
              <w:rPr>
                <w:sz w:val="24"/>
                <w:szCs w:val="24"/>
              </w:rPr>
            </w:pPr>
          </w:p>
          <w:p w14:paraId="6C85B144" w14:textId="77777777" w:rsidR="00BB7A73" w:rsidRPr="001E742B" w:rsidRDefault="00BB7A73" w:rsidP="004F22CC">
            <w:pPr>
              <w:pStyle w:val="Listenabsatz"/>
              <w:numPr>
                <w:ilvl w:val="0"/>
                <w:numId w:val="13"/>
              </w:numPr>
              <w:rPr>
                <w:sz w:val="24"/>
                <w:szCs w:val="24"/>
              </w:rPr>
            </w:pPr>
            <w:r w:rsidRPr="001E742B">
              <w:rPr>
                <w:b/>
                <w:sz w:val="24"/>
                <w:szCs w:val="24"/>
              </w:rPr>
              <w:t>Ertasten – Controller oder Sand und Wasser:</w:t>
            </w:r>
            <w:r w:rsidRPr="001E742B">
              <w:rPr>
                <w:sz w:val="24"/>
                <w:szCs w:val="24"/>
              </w:rPr>
              <w:t xml:space="preserve"> (2 Bilder) </w:t>
            </w:r>
            <w:r w:rsidR="00C0236A" w:rsidRPr="00C0236A">
              <w:rPr>
                <w:sz w:val="24"/>
                <w:szCs w:val="24"/>
              </w:rPr>
              <w:t xml:space="preserve">(dieses Bild nehme ich her für die Erklärung des Spiels und nehme </w:t>
            </w:r>
            <w:r w:rsidR="00574D24">
              <w:rPr>
                <w:sz w:val="24"/>
                <w:szCs w:val="24"/>
              </w:rPr>
              <w:t>e</w:t>
            </w:r>
            <w:r w:rsidR="00C0236A" w:rsidRPr="00C0236A">
              <w:rPr>
                <w:sz w:val="24"/>
                <w:szCs w:val="24"/>
              </w:rPr>
              <w:t>s frontal durch)</w:t>
            </w:r>
          </w:p>
          <w:p w14:paraId="5FEE719E" w14:textId="77777777" w:rsidR="00BB7A73" w:rsidRPr="001E742B" w:rsidRDefault="00BB7A73" w:rsidP="004F22CC">
            <w:pPr>
              <w:rPr>
                <w:sz w:val="24"/>
                <w:szCs w:val="24"/>
              </w:rPr>
            </w:pPr>
          </w:p>
          <w:p w14:paraId="5989943C" w14:textId="77777777" w:rsidR="00BB7A73" w:rsidRPr="001E742B" w:rsidRDefault="00BB7A73" w:rsidP="004F22CC">
            <w:pPr>
              <w:rPr>
                <w:sz w:val="24"/>
                <w:szCs w:val="24"/>
              </w:rPr>
            </w:pPr>
            <w:r w:rsidRPr="001E742B">
              <w:rPr>
                <w:noProof/>
                <w:sz w:val="24"/>
                <w:szCs w:val="24"/>
                <w:lang w:eastAsia="de-DE"/>
              </w:rPr>
              <w:drawing>
                <wp:anchor distT="0" distB="0" distL="114300" distR="114300" simplePos="0" relativeHeight="251658240" behindDoc="0" locked="0" layoutInCell="1" allowOverlap="1" wp14:anchorId="7B82235B" wp14:editId="4A934D26">
                  <wp:simplePos x="0" y="0"/>
                  <wp:positionH relativeFrom="column">
                    <wp:posOffset>4568</wp:posOffset>
                  </wp:positionH>
                  <wp:positionV relativeFrom="paragraph">
                    <wp:posOffset>1925</wp:posOffset>
                  </wp:positionV>
                  <wp:extent cx="4057650" cy="3043238"/>
                  <wp:effectExtent l="0" t="0" r="0" b="5080"/>
                  <wp:wrapSquare wrapText="bothSides"/>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sten.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4057650" cy="3043238"/>
                          </a:xfrm>
                          <a:prstGeom prst="rect">
                            <a:avLst/>
                          </a:prstGeom>
                        </pic:spPr>
                      </pic:pic>
                    </a:graphicData>
                  </a:graphic>
                  <wp14:sizeRelH relativeFrom="page">
                    <wp14:pctWidth>0</wp14:pctWidth>
                  </wp14:sizeRelH>
                  <wp14:sizeRelV relativeFrom="page">
                    <wp14:pctHeight>0</wp14:pctHeight>
                  </wp14:sizeRelV>
                </wp:anchor>
              </w:drawing>
            </w:r>
          </w:p>
          <w:p w14:paraId="0E08B9D6" w14:textId="77777777" w:rsidR="00BB7A73" w:rsidRPr="001E742B" w:rsidRDefault="00BB7A73" w:rsidP="004F22CC">
            <w:pPr>
              <w:rPr>
                <w:sz w:val="24"/>
                <w:szCs w:val="24"/>
              </w:rPr>
            </w:pPr>
          </w:p>
          <w:p w14:paraId="7FCDF9C4" w14:textId="77777777" w:rsidR="00BB7A73" w:rsidRPr="001E742B" w:rsidRDefault="00BB7A73" w:rsidP="004F22CC">
            <w:pPr>
              <w:rPr>
                <w:sz w:val="24"/>
                <w:szCs w:val="24"/>
              </w:rPr>
            </w:pPr>
            <w:r w:rsidRPr="001E742B">
              <w:rPr>
                <w:sz w:val="24"/>
                <w:szCs w:val="24"/>
              </w:rPr>
              <w:t>Themen:</w:t>
            </w:r>
          </w:p>
          <w:p w14:paraId="1BF3C8CB" w14:textId="77777777" w:rsidR="00BB7A73" w:rsidRPr="001E742B" w:rsidRDefault="00BB7A73" w:rsidP="004F22CC">
            <w:pPr>
              <w:rPr>
                <w:b/>
                <w:sz w:val="24"/>
                <w:szCs w:val="24"/>
              </w:rPr>
            </w:pPr>
            <w:r w:rsidRPr="001E742B">
              <w:rPr>
                <w:b/>
                <w:sz w:val="24"/>
                <w:szCs w:val="24"/>
              </w:rPr>
              <w:t>Sinneseindrücke</w:t>
            </w:r>
          </w:p>
          <w:p w14:paraId="726ADF7F" w14:textId="64EADE32" w:rsidR="00BB7A73" w:rsidRPr="001E742B" w:rsidRDefault="00BB7A73" w:rsidP="004F22CC">
            <w:pPr>
              <w:rPr>
                <w:sz w:val="24"/>
                <w:szCs w:val="24"/>
              </w:rPr>
            </w:pPr>
            <w:r w:rsidRPr="001E742B">
              <w:rPr>
                <w:sz w:val="24"/>
                <w:szCs w:val="24"/>
              </w:rPr>
              <w:t xml:space="preserve">Wie sieht es mit dem </w:t>
            </w:r>
            <w:r w:rsidRPr="001E742B">
              <w:rPr>
                <w:b/>
                <w:sz w:val="24"/>
                <w:szCs w:val="24"/>
              </w:rPr>
              <w:t>Miteinander</w:t>
            </w:r>
            <w:r w:rsidRPr="001E742B">
              <w:rPr>
                <w:sz w:val="24"/>
                <w:szCs w:val="24"/>
              </w:rPr>
              <w:t xml:space="preserve"> aus?</w:t>
            </w:r>
            <w:r w:rsidRPr="001E742B">
              <w:rPr>
                <w:sz w:val="24"/>
                <w:szCs w:val="24"/>
              </w:rPr>
              <w:br/>
              <w:t xml:space="preserve">Wie es mit dem Miteinander bei </w:t>
            </w:r>
            <w:r w:rsidRPr="001E742B">
              <w:rPr>
                <w:b/>
                <w:sz w:val="24"/>
                <w:szCs w:val="24"/>
              </w:rPr>
              <w:t>Onlinespielen aus</w:t>
            </w:r>
            <w:r w:rsidRPr="001E742B">
              <w:rPr>
                <w:sz w:val="24"/>
                <w:szCs w:val="24"/>
              </w:rPr>
              <w:t xml:space="preserve">, wo mein Spielpartner </w:t>
            </w:r>
            <w:r w:rsidR="00153FEB">
              <w:rPr>
                <w:sz w:val="24"/>
                <w:szCs w:val="24"/>
              </w:rPr>
              <w:t>physisch an einem anderen Ort ist</w:t>
            </w:r>
            <w:r w:rsidRPr="001E742B">
              <w:rPr>
                <w:sz w:val="24"/>
                <w:szCs w:val="24"/>
              </w:rPr>
              <w:t>? Kann ich mit dem nach dem Spiel ein Eis essen gehen?</w:t>
            </w:r>
          </w:p>
          <w:p w14:paraId="090CFD7B" w14:textId="77777777" w:rsidR="00BB7A73" w:rsidRPr="001E742B" w:rsidRDefault="00BB7A73" w:rsidP="004F22CC">
            <w:pPr>
              <w:rPr>
                <w:sz w:val="24"/>
                <w:szCs w:val="24"/>
              </w:rPr>
            </w:pPr>
            <w:r w:rsidRPr="001E742B">
              <w:rPr>
                <w:b/>
                <w:sz w:val="24"/>
                <w:szCs w:val="24"/>
              </w:rPr>
              <w:t>Augen</w:t>
            </w:r>
            <w:r w:rsidRPr="001E742B">
              <w:rPr>
                <w:sz w:val="24"/>
                <w:szCs w:val="24"/>
              </w:rPr>
              <w:t xml:space="preserve"> vor Bildschirmen werden </w:t>
            </w:r>
            <w:r w:rsidRPr="001E742B">
              <w:rPr>
                <w:b/>
                <w:sz w:val="24"/>
                <w:szCs w:val="24"/>
              </w:rPr>
              <w:t>einseitig</w:t>
            </w:r>
            <w:r w:rsidRPr="001E742B">
              <w:rPr>
                <w:sz w:val="24"/>
                <w:szCs w:val="24"/>
              </w:rPr>
              <w:t xml:space="preserve"> trainiert.</w:t>
            </w:r>
          </w:p>
          <w:p w14:paraId="5265125A" w14:textId="77777777" w:rsidR="00BB7A73" w:rsidRDefault="00BB7A73" w:rsidP="004F22CC">
            <w:pPr>
              <w:rPr>
                <w:b/>
                <w:sz w:val="24"/>
                <w:szCs w:val="24"/>
              </w:rPr>
            </w:pPr>
          </w:p>
          <w:p w14:paraId="0A7DE928" w14:textId="77777777" w:rsidR="00BB7A73" w:rsidRDefault="00BB7A73" w:rsidP="004F22CC">
            <w:pPr>
              <w:rPr>
                <w:b/>
                <w:sz w:val="24"/>
                <w:szCs w:val="24"/>
              </w:rPr>
            </w:pPr>
          </w:p>
          <w:p w14:paraId="1B664A92" w14:textId="77777777" w:rsidR="00BB7A73" w:rsidRDefault="00BB7A73" w:rsidP="004F22CC">
            <w:pPr>
              <w:rPr>
                <w:b/>
                <w:sz w:val="24"/>
                <w:szCs w:val="24"/>
              </w:rPr>
            </w:pPr>
          </w:p>
          <w:p w14:paraId="3E478EDE" w14:textId="77777777" w:rsidR="00BB7A73" w:rsidRDefault="00BB7A73" w:rsidP="004F22CC">
            <w:pPr>
              <w:rPr>
                <w:b/>
                <w:sz w:val="24"/>
                <w:szCs w:val="24"/>
              </w:rPr>
            </w:pPr>
          </w:p>
          <w:p w14:paraId="5A40AD98" w14:textId="77777777" w:rsidR="00BB7A73" w:rsidRDefault="00BB7A73" w:rsidP="004F22CC">
            <w:pPr>
              <w:rPr>
                <w:b/>
                <w:sz w:val="24"/>
                <w:szCs w:val="24"/>
              </w:rPr>
            </w:pPr>
          </w:p>
          <w:p w14:paraId="7E507CFA" w14:textId="77777777" w:rsidR="00BB7A73" w:rsidRDefault="00BB7A73" w:rsidP="004F22CC">
            <w:pPr>
              <w:rPr>
                <w:b/>
                <w:sz w:val="24"/>
                <w:szCs w:val="24"/>
              </w:rPr>
            </w:pPr>
          </w:p>
          <w:p w14:paraId="70D77E13" w14:textId="77777777" w:rsidR="00BB7A73" w:rsidRDefault="00BB7A73" w:rsidP="004F22CC">
            <w:pPr>
              <w:rPr>
                <w:b/>
                <w:sz w:val="24"/>
                <w:szCs w:val="24"/>
              </w:rPr>
            </w:pPr>
          </w:p>
          <w:p w14:paraId="160C9777" w14:textId="77777777" w:rsidR="00BB7A73" w:rsidRPr="001E742B" w:rsidRDefault="00BB7A73" w:rsidP="004F22CC">
            <w:pPr>
              <w:rPr>
                <w:b/>
                <w:sz w:val="24"/>
                <w:szCs w:val="24"/>
              </w:rPr>
            </w:pPr>
          </w:p>
          <w:p w14:paraId="7C1B6DBE" w14:textId="77777777" w:rsidR="00BB7A73" w:rsidRPr="001E742B" w:rsidRDefault="00BB7A73" w:rsidP="004F22CC">
            <w:pPr>
              <w:rPr>
                <w:b/>
                <w:sz w:val="24"/>
                <w:szCs w:val="24"/>
              </w:rPr>
            </w:pPr>
            <w:r w:rsidRPr="001E742B">
              <w:rPr>
                <w:b/>
                <w:noProof/>
                <w:sz w:val="24"/>
                <w:szCs w:val="24"/>
                <w:lang w:eastAsia="de-DE"/>
              </w:rPr>
              <w:lastRenderedPageBreak/>
              <w:drawing>
                <wp:anchor distT="0" distB="0" distL="114300" distR="114300" simplePos="0" relativeHeight="251659264" behindDoc="0" locked="0" layoutInCell="1" allowOverlap="1" wp14:anchorId="100384A6" wp14:editId="72047F9C">
                  <wp:simplePos x="0" y="0"/>
                  <wp:positionH relativeFrom="column">
                    <wp:posOffset>4568</wp:posOffset>
                  </wp:positionH>
                  <wp:positionV relativeFrom="paragraph">
                    <wp:posOffset>328</wp:posOffset>
                  </wp:positionV>
                  <wp:extent cx="4792961" cy="2467774"/>
                  <wp:effectExtent l="0" t="0" r="8255" b="8890"/>
                  <wp:wrapSquare wrapText="bothSides"/>
                  <wp:docPr id="1" name="Grafik 1" descr="G:\_GR-622\Gesundheitsförderung-Prävention\Suchtprävention\PhoneSmart\Eltern\Vortrag\LoL-Samsung-White-Weltmeister-970x5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_GR-622\Gesundheitsförderung-Prävention\Suchtprävention\PhoneSmart\Eltern\Vortrag\LoL-Samsung-White-Weltmeister-970x500.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92961" cy="246777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34E1719" w14:textId="77777777" w:rsidR="00BB7A73" w:rsidRDefault="00BB7A73" w:rsidP="00BB7A73">
            <w:pPr>
              <w:rPr>
                <w:b/>
                <w:sz w:val="24"/>
                <w:szCs w:val="24"/>
              </w:rPr>
            </w:pPr>
            <w:r w:rsidRPr="001E742B">
              <w:rPr>
                <w:b/>
                <w:sz w:val="24"/>
                <w:szCs w:val="24"/>
              </w:rPr>
              <w:t>Ich zeige zusätzlich zum Augenthema dieses Bild (4 von 5 tragen Brillen)</w:t>
            </w:r>
          </w:p>
          <w:p w14:paraId="25D8E457" w14:textId="77777777" w:rsidR="00BB7A73" w:rsidRDefault="00BB7A73" w:rsidP="004F22CC">
            <w:pPr>
              <w:rPr>
                <w:sz w:val="24"/>
                <w:szCs w:val="24"/>
              </w:rPr>
            </w:pPr>
          </w:p>
          <w:p w14:paraId="0CBC914F" w14:textId="77777777" w:rsidR="00BB7A73" w:rsidRDefault="00BB7A73" w:rsidP="004F22CC">
            <w:pPr>
              <w:rPr>
                <w:sz w:val="24"/>
                <w:szCs w:val="24"/>
              </w:rPr>
            </w:pPr>
          </w:p>
          <w:p w14:paraId="391F43EA" w14:textId="77777777" w:rsidR="00BB7A73" w:rsidRDefault="00BB7A73" w:rsidP="004F22CC">
            <w:pPr>
              <w:rPr>
                <w:sz w:val="24"/>
                <w:szCs w:val="24"/>
              </w:rPr>
            </w:pPr>
          </w:p>
          <w:p w14:paraId="7F7D3508" w14:textId="77777777" w:rsidR="00BB7A73" w:rsidRPr="001E742B" w:rsidRDefault="00BB7A73" w:rsidP="004F22CC">
            <w:pPr>
              <w:rPr>
                <w:sz w:val="24"/>
                <w:szCs w:val="24"/>
              </w:rPr>
            </w:pPr>
          </w:p>
          <w:p w14:paraId="0168699F" w14:textId="77777777" w:rsidR="00BB7A73" w:rsidRPr="001E742B" w:rsidRDefault="00BB7A73" w:rsidP="004F22CC">
            <w:pPr>
              <w:rPr>
                <w:sz w:val="24"/>
                <w:szCs w:val="24"/>
              </w:rPr>
            </w:pPr>
          </w:p>
          <w:p w14:paraId="1DA8BA07" w14:textId="77777777" w:rsidR="00BB7A73" w:rsidRPr="001E742B" w:rsidRDefault="00BB7A73" w:rsidP="004F22CC">
            <w:pPr>
              <w:rPr>
                <w:sz w:val="24"/>
                <w:szCs w:val="24"/>
              </w:rPr>
            </w:pPr>
          </w:p>
          <w:p w14:paraId="6CF55A09" w14:textId="77777777" w:rsidR="00BB7A73" w:rsidRPr="001E742B" w:rsidRDefault="00BB7A73" w:rsidP="004F22CC">
            <w:pPr>
              <w:rPr>
                <w:sz w:val="24"/>
                <w:szCs w:val="24"/>
              </w:rPr>
            </w:pPr>
          </w:p>
          <w:p w14:paraId="1B8BF928" w14:textId="77777777" w:rsidR="00BB7A73" w:rsidRPr="001E742B" w:rsidRDefault="00BB7A73" w:rsidP="004F22CC">
            <w:pPr>
              <w:rPr>
                <w:sz w:val="24"/>
                <w:szCs w:val="24"/>
              </w:rPr>
            </w:pPr>
          </w:p>
          <w:p w14:paraId="63E2225C" w14:textId="77777777" w:rsidR="00BB7A73" w:rsidRPr="001E742B" w:rsidRDefault="00BB7A73" w:rsidP="004F22CC">
            <w:pPr>
              <w:rPr>
                <w:sz w:val="24"/>
                <w:szCs w:val="24"/>
              </w:rPr>
            </w:pPr>
          </w:p>
          <w:p w14:paraId="754D116A" w14:textId="77777777" w:rsidR="00BB7A73" w:rsidRPr="001E742B" w:rsidRDefault="00BB7A73" w:rsidP="004F22CC">
            <w:pPr>
              <w:rPr>
                <w:sz w:val="24"/>
                <w:szCs w:val="24"/>
              </w:rPr>
            </w:pPr>
          </w:p>
          <w:p w14:paraId="28A2023A" w14:textId="77777777" w:rsidR="00BB7A73" w:rsidRPr="001E742B" w:rsidRDefault="00BB7A73" w:rsidP="004F22CC">
            <w:pPr>
              <w:rPr>
                <w:sz w:val="24"/>
                <w:szCs w:val="24"/>
              </w:rPr>
            </w:pPr>
          </w:p>
          <w:p w14:paraId="6A3C2224" w14:textId="77777777" w:rsidR="00BB7A73" w:rsidRPr="001E742B" w:rsidRDefault="00BB7A73" w:rsidP="004F22CC">
            <w:pPr>
              <w:rPr>
                <w:sz w:val="24"/>
                <w:szCs w:val="24"/>
              </w:rPr>
            </w:pPr>
          </w:p>
          <w:p w14:paraId="1FF6AC53" w14:textId="77777777" w:rsidR="00BB7A73" w:rsidRPr="00BB7A73" w:rsidRDefault="00BB7A73" w:rsidP="004F22CC">
            <w:pPr>
              <w:pStyle w:val="Listenabsatz"/>
              <w:numPr>
                <w:ilvl w:val="0"/>
                <w:numId w:val="13"/>
              </w:numPr>
              <w:rPr>
                <w:sz w:val="24"/>
                <w:szCs w:val="24"/>
              </w:rPr>
            </w:pPr>
            <w:r w:rsidRPr="001E742B">
              <w:rPr>
                <w:b/>
                <w:sz w:val="24"/>
                <w:szCs w:val="24"/>
              </w:rPr>
              <w:t>Tasten und Wasser (Wassergruppe)</w:t>
            </w:r>
          </w:p>
          <w:p w14:paraId="553DBF8C" w14:textId="77777777" w:rsidR="00BB7A73" w:rsidRDefault="00BB7A73" w:rsidP="00BB7A73">
            <w:pPr>
              <w:rPr>
                <w:sz w:val="24"/>
                <w:szCs w:val="24"/>
              </w:rPr>
            </w:pPr>
          </w:p>
          <w:p w14:paraId="3CEA3E11" w14:textId="77777777" w:rsidR="00BB7A73" w:rsidRDefault="00C0236A" w:rsidP="00BB7A73">
            <w:pPr>
              <w:rPr>
                <w:sz w:val="24"/>
                <w:szCs w:val="24"/>
              </w:rPr>
            </w:pPr>
            <w:r w:rsidRPr="001E742B">
              <w:rPr>
                <w:noProof/>
                <w:sz w:val="24"/>
                <w:szCs w:val="24"/>
                <w:lang w:eastAsia="de-DE"/>
              </w:rPr>
              <w:drawing>
                <wp:anchor distT="0" distB="0" distL="114300" distR="114300" simplePos="0" relativeHeight="251660288" behindDoc="0" locked="0" layoutInCell="1" allowOverlap="1" wp14:anchorId="31A0836D" wp14:editId="75DEBAE5">
                  <wp:simplePos x="0" y="0"/>
                  <wp:positionH relativeFrom="column">
                    <wp:posOffset>4568</wp:posOffset>
                  </wp:positionH>
                  <wp:positionV relativeFrom="paragraph">
                    <wp:posOffset>2110</wp:posOffset>
                  </wp:positionV>
                  <wp:extent cx="3342968" cy="2507226"/>
                  <wp:effectExtent l="0" t="0" r="0" b="7620"/>
                  <wp:wrapSquare wrapText="bothSides"/>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asser-20190424_155622.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342968" cy="2507226"/>
                          </a:xfrm>
                          <a:prstGeom prst="rect">
                            <a:avLst/>
                          </a:prstGeom>
                        </pic:spPr>
                      </pic:pic>
                    </a:graphicData>
                  </a:graphic>
                  <wp14:sizeRelH relativeFrom="page">
                    <wp14:pctWidth>0</wp14:pctWidth>
                  </wp14:sizeRelH>
                  <wp14:sizeRelV relativeFrom="page">
                    <wp14:pctHeight>0</wp14:pctHeight>
                  </wp14:sizeRelV>
                </wp:anchor>
              </w:drawing>
            </w:r>
          </w:p>
          <w:p w14:paraId="015BF4B6" w14:textId="77777777" w:rsidR="00BB7A73" w:rsidRDefault="00BB7A73" w:rsidP="00BB7A73">
            <w:pPr>
              <w:rPr>
                <w:sz w:val="24"/>
                <w:szCs w:val="24"/>
              </w:rPr>
            </w:pPr>
          </w:p>
          <w:p w14:paraId="3FC79820" w14:textId="3130BBEE" w:rsidR="00C0236A" w:rsidRPr="001E742B" w:rsidRDefault="00C0236A" w:rsidP="00C0236A">
            <w:pPr>
              <w:rPr>
                <w:sz w:val="24"/>
                <w:szCs w:val="24"/>
              </w:rPr>
            </w:pPr>
            <w:r w:rsidRPr="001E742B">
              <w:rPr>
                <w:sz w:val="24"/>
                <w:szCs w:val="24"/>
              </w:rPr>
              <w:t xml:space="preserve">Themen: In Minecraft </w:t>
            </w:r>
            <w:r w:rsidRPr="001E742B">
              <w:rPr>
                <w:b/>
                <w:sz w:val="24"/>
                <w:szCs w:val="24"/>
              </w:rPr>
              <w:t>spür</w:t>
            </w:r>
            <w:r w:rsidRPr="001E742B">
              <w:rPr>
                <w:sz w:val="24"/>
                <w:szCs w:val="24"/>
              </w:rPr>
              <w:t xml:space="preserve"> ich das </w:t>
            </w:r>
            <w:r w:rsidRPr="001E742B">
              <w:rPr>
                <w:b/>
                <w:sz w:val="24"/>
                <w:szCs w:val="24"/>
              </w:rPr>
              <w:t>Wasser</w:t>
            </w:r>
            <w:r w:rsidRPr="001E742B">
              <w:rPr>
                <w:sz w:val="24"/>
                <w:szCs w:val="24"/>
              </w:rPr>
              <w:t xml:space="preserve"> nicht. Ich merke auch keine echte Anstrengung wie Schwitzen, Muskeln, Atem etc. Im echten Wasser kann ich echte Freundschaften bilden – bei Minecraft können auch „Freundschaften“ mit Fremden (Erwachsenen) entstehen</w:t>
            </w:r>
            <w:r w:rsidR="00153FEB">
              <w:rPr>
                <w:sz w:val="24"/>
                <w:szCs w:val="24"/>
              </w:rPr>
              <w:t>. Ich erzähle dazu eine wahre Geschichte einer 12-jährigen, die dachte sie spiele mit einem 15-jährigen. Später stellte sich heraus, dass dieser 50 war usw.</w:t>
            </w:r>
          </w:p>
          <w:p w14:paraId="6723CB55" w14:textId="77777777" w:rsidR="00BB7A73" w:rsidRDefault="00BB7A73" w:rsidP="00BB7A73">
            <w:pPr>
              <w:rPr>
                <w:sz w:val="24"/>
                <w:szCs w:val="24"/>
              </w:rPr>
            </w:pPr>
          </w:p>
          <w:p w14:paraId="633C5AA9" w14:textId="77777777" w:rsidR="00BB7A73" w:rsidRDefault="00BB7A73" w:rsidP="00BB7A73">
            <w:pPr>
              <w:rPr>
                <w:sz w:val="24"/>
                <w:szCs w:val="24"/>
              </w:rPr>
            </w:pPr>
          </w:p>
          <w:p w14:paraId="1D6EFCFC" w14:textId="77777777" w:rsidR="00BB7A73" w:rsidRDefault="00BB7A73" w:rsidP="00BB7A73">
            <w:pPr>
              <w:rPr>
                <w:sz w:val="24"/>
                <w:szCs w:val="24"/>
              </w:rPr>
            </w:pPr>
          </w:p>
          <w:p w14:paraId="45EBFF20" w14:textId="77777777" w:rsidR="00C0236A" w:rsidRDefault="00C0236A" w:rsidP="00BB7A73">
            <w:pPr>
              <w:rPr>
                <w:sz w:val="24"/>
                <w:szCs w:val="24"/>
              </w:rPr>
            </w:pPr>
          </w:p>
          <w:p w14:paraId="09A75595" w14:textId="77777777" w:rsidR="00C0236A" w:rsidRDefault="00C0236A" w:rsidP="00BB7A73">
            <w:pPr>
              <w:rPr>
                <w:sz w:val="24"/>
                <w:szCs w:val="24"/>
              </w:rPr>
            </w:pPr>
          </w:p>
          <w:p w14:paraId="738AD844" w14:textId="77777777" w:rsidR="00C0236A" w:rsidRDefault="00C0236A" w:rsidP="00BB7A73">
            <w:pPr>
              <w:rPr>
                <w:sz w:val="24"/>
                <w:szCs w:val="24"/>
              </w:rPr>
            </w:pPr>
          </w:p>
          <w:p w14:paraId="3097B02D" w14:textId="77777777" w:rsidR="00C0236A" w:rsidRDefault="00C0236A" w:rsidP="00BB7A73">
            <w:pPr>
              <w:rPr>
                <w:sz w:val="24"/>
                <w:szCs w:val="24"/>
              </w:rPr>
            </w:pPr>
          </w:p>
          <w:p w14:paraId="464E7169" w14:textId="77777777" w:rsidR="00BB7A73" w:rsidRDefault="00BB7A73" w:rsidP="0016033D">
            <w:pPr>
              <w:rPr>
                <w:sz w:val="24"/>
                <w:szCs w:val="24"/>
              </w:rPr>
            </w:pPr>
          </w:p>
          <w:p w14:paraId="4A61926D" w14:textId="77777777" w:rsidR="00C0236A" w:rsidRDefault="00C0236A" w:rsidP="0016033D">
            <w:pPr>
              <w:rPr>
                <w:sz w:val="24"/>
                <w:szCs w:val="24"/>
              </w:rPr>
            </w:pPr>
          </w:p>
          <w:p w14:paraId="1C3B2BCD" w14:textId="77777777" w:rsidR="00BB7A73" w:rsidRPr="001E742B" w:rsidRDefault="00BB7A73" w:rsidP="0016033D">
            <w:pPr>
              <w:rPr>
                <w:sz w:val="24"/>
                <w:szCs w:val="24"/>
              </w:rPr>
            </w:pPr>
          </w:p>
          <w:p w14:paraId="250C26E6" w14:textId="77777777" w:rsidR="00BB7A73" w:rsidRPr="001E742B" w:rsidRDefault="00BB7A73" w:rsidP="00B11047">
            <w:pPr>
              <w:pStyle w:val="Listenabsatz"/>
              <w:numPr>
                <w:ilvl w:val="0"/>
                <w:numId w:val="13"/>
              </w:numPr>
              <w:rPr>
                <w:b/>
                <w:sz w:val="24"/>
                <w:szCs w:val="24"/>
              </w:rPr>
            </w:pPr>
            <w:r w:rsidRPr="001E742B">
              <w:rPr>
                <w:b/>
                <w:sz w:val="24"/>
                <w:szCs w:val="24"/>
              </w:rPr>
              <w:t>Beziehung (mit Pferd) – Miteinander (Pferdgruppe)</w:t>
            </w:r>
          </w:p>
          <w:p w14:paraId="5E3D0DB6" w14:textId="46433CEF" w:rsidR="00BB7A73" w:rsidRPr="001E742B" w:rsidRDefault="00704632" w:rsidP="00B11047">
            <w:pPr>
              <w:rPr>
                <w:sz w:val="24"/>
                <w:szCs w:val="24"/>
              </w:rPr>
            </w:pPr>
            <w:r w:rsidRPr="001E742B">
              <w:rPr>
                <w:noProof/>
                <w:sz w:val="24"/>
                <w:szCs w:val="24"/>
                <w:lang w:eastAsia="de-DE"/>
              </w:rPr>
              <w:drawing>
                <wp:anchor distT="0" distB="0" distL="114300" distR="114300" simplePos="0" relativeHeight="251661312" behindDoc="0" locked="0" layoutInCell="1" allowOverlap="1" wp14:anchorId="7CB4DC46" wp14:editId="1C85691B">
                  <wp:simplePos x="0" y="0"/>
                  <wp:positionH relativeFrom="column">
                    <wp:posOffset>1270</wp:posOffset>
                  </wp:positionH>
                  <wp:positionV relativeFrom="paragraph">
                    <wp:posOffset>194310</wp:posOffset>
                  </wp:positionV>
                  <wp:extent cx="3013075" cy="2259965"/>
                  <wp:effectExtent l="0" t="0" r="0" b="6985"/>
                  <wp:wrapSquare wrapText="bothSides"/>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ferde-20190424_160259.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013075" cy="2259965"/>
                          </a:xfrm>
                          <a:prstGeom prst="rect">
                            <a:avLst/>
                          </a:prstGeom>
                        </pic:spPr>
                      </pic:pic>
                    </a:graphicData>
                  </a:graphic>
                  <wp14:sizeRelH relativeFrom="page">
                    <wp14:pctWidth>0</wp14:pctWidth>
                  </wp14:sizeRelH>
                  <wp14:sizeRelV relativeFrom="page">
                    <wp14:pctHeight>0</wp14:pctHeight>
                  </wp14:sizeRelV>
                </wp:anchor>
              </w:drawing>
            </w:r>
          </w:p>
          <w:p w14:paraId="6743D5E2" w14:textId="4AE4CAC1" w:rsidR="00BB7A73" w:rsidRPr="001E742B" w:rsidRDefault="00BB7A73" w:rsidP="00B11047">
            <w:pPr>
              <w:rPr>
                <w:sz w:val="24"/>
                <w:szCs w:val="24"/>
              </w:rPr>
            </w:pPr>
          </w:p>
          <w:p w14:paraId="307125FB" w14:textId="77777777" w:rsidR="00BB7A73" w:rsidRPr="001E742B" w:rsidRDefault="00BB7A73" w:rsidP="00B11047">
            <w:pPr>
              <w:rPr>
                <w:sz w:val="24"/>
                <w:szCs w:val="24"/>
              </w:rPr>
            </w:pPr>
          </w:p>
          <w:p w14:paraId="7FCAD0B7" w14:textId="77777777" w:rsidR="00BB7A73" w:rsidRPr="001E742B" w:rsidRDefault="00BB7A73" w:rsidP="00B11047">
            <w:pPr>
              <w:rPr>
                <w:sz w:val="24"/>
                <w:szCs w:val="24"/>
              </w:rPr>
            </w:pPr>
          </w:p>
          <w:p w14:paraId="22B60813" w14:textId="35A66C2F" w:rsidR="00BB7A73" w:rsidRDefault="00BB7A73" w:rsidP="00B11047">
            <w:pPr>
              <w:rPr>
                <w:sz w:val="24"/>
                <w:szCs w:val="24"/>
              </w:rPr>
            </w:pPr>
            <w:r w:rsidRPr="001E742B">
              <w:rPr>
                <w:sz w:val="24"/>
                <w:szCs w:val="24"/>
              </w:rPr>
              <w:t xml:space="preserve">Thema: Wie gestaltet sich die Beziehung mit dem Pferd? Pferd anfassen, streicheln, bürsten, füttern, Reaktion des Pferdes, </w:t>
            </w:r>
            <w:proofErr w:type="spellStart"/>
            <w:r w:rsidRPr="001E742B">
              <w:rPr>
                <w:sz w:val="24"/>
                <w:szCs w:val="24"/>
              </w:rPr>
              <w:t>Empathiefähigkeit</w:t>
            </w:r>
            <w:proofErr w:type="spellEnd"/>
            <w:r w:rsidRPr="001E742B">
              <w:rPr>
                <w:sz w:val="24"/>
                <w:szCs w:val="24"/>
              </w:rPr>
              <w:t xml:space="preserve"> etc….</w:t>
            </w:r>
          </w:p>
          <w:p w14:paraId="4C910EEE" w14:textId="3B1FE461" w:rsidR="00153FEB" w:rsidRPr="001E742B" w:rsidRDefault="00153FEB" w:rsidP="00B11047">
            <w:pPr>
              <w:rPr>
                <w:sz w:val="24"/>
                <w:szCs w:val="24"/>
              </w:rPr>
            </w:pPr>
            <w:r>
              <w:rPr>
                <w:sz w:val="24"/>
                <w:szCs w:val="24"/>
              </w:rPr>
              <w:t xml:space="preserve">Manche Menschen haben mittlerweile </w:t>
            </w:r>
            <w:proofErr w:type="gramStart"/>
            <w:r>
              <w:rPr>
                <w:sz w:val="24"/>
                <w:szCs w:val="24"/>
              </w:rPr>
              <w:t>eine Gefühle</w:t>
            </w:r>
            <w:proofErr w:type="gramEnd"/>
            <w:r>
              <w:rPr>
                <w:sz w:val="24"/>
                <w:szCs w:val="24"/>
              </w:rPr>
              <w:t xml:space="preserve"> für zu einem personifiziertem Bot, das Problem dabei ist, dass dieser Bot keine Gefühle für dich haben kann.</w:t>
            </w:r>
          </w:p>
          <w:p w14:paraId="3C6083AA" w14:textId="77777777" w:rsidR="00BB7A73" w:rsidRPr="001E742B" w:rsidRDefault="00BB7A73" w:rsidP="00B11047">
            <w:pPr>
              <w:rPr>
                <w:sz w:val="24"/>
                <w:szCs w:val="24"/>
              </w:rPr>
            </w:pPr>
          </w:p>
          <w:p w14:paraId="5DA7E487" w14:textId="77777777" w:rsidR="00BB7A73" w:rsidRPr="001E742B" w:rsidRDefault="00BB7A73" w:rsidP="00B11047">
            <w:pPr>
              <w:rPr>
                <w:sz w:val="24"/>
                <w:szCs w:val="24"/>
              </w:rPr>
            </w:pPr>
          </w:p>
          <w:p w14:paraId="0CF6EBBC" w14:textId="77777777" w:rsidR="00BB7A73" w:rsidRDefault="00BB7A73" w:rsidP="00996AC8">
            <w:pPr>
              <w:rPr>
                <w:sz w:val="24"/>
                <w:szCs w:val="24"/>
              </w:rPr>
            </w:pPr>
          </w:p>
          <w:p w14:paraId="77BE32DB" w14:textId="77777777" w:rsidR="00BB7A73" w:rsidRDefault="00BB7A73" w:rsidP="00996AC8">
            <w:pPr>
              <w:rPr>
                <w:sz w:val="24"/>
                <w:szCs w:val="24"/>
              </w:rPr>
            </w:pPr>
          </w:p>
          <w:p w14:paraId="56B1F82A" w14:textId="77777777" w:rsidR="00BB7A73" w:rsidRDefault="00BB7A73" w:rsidP="00996AC8">
            <w:pPr>
              <w:rPr>
                <w:sz w:val="24"/>
                <w:szCs w:val="24"/>
              </w:rPr>
            </w:pPr>
          </w:p>
          <w:p w14:paraId="24A5C02C" w14:textId="05CA0DDD" w:rsidR="00323B00" w:rsidRDefault="00323B00" w:rsidP="00996AC8">
            <w:pPr>
              <w:rPr>
                <w:sz w:val="24"/>
                <w:szCs w:val="24"/>
              </w:rPr>
            </w:pPr>
          </w:p>
          <w:p w14:paraId="33827B67" w14:textId="77777777" w:rsidR="00323B00" w:rsidRDefault="00323B00" w:rsidP="00996AC8">
            <w:pPr>
              <w:rPr>
                <w:sz w:val="24"/>
                <w:szCs w:val="24"/>
              </w:rPr>
            </w:pPr>
          </w:p>
          <w:p w14:paraId="249449DC" w14:textId="77777777" w:rsidR="00BB7A73" w:rsidRDefault="00BB7A73" w:rsidP="00D622AF">
            <w:pPr>
              <w:pStyle w:val="Listenabsatz"/>
              <w:numPr>
                <w:ilvl w:val="0"/>
                <w:numId w:val="13"/>
              </w:numPr>
              <w:rPr>
                <w:b/>
                <w:sz w:val="24"/>
                <w:szCs w:val="24"/>
              </w:rPr>
            </w:pPr>
            <w:r w:rsidRPr="001E742B">
              <w:rPr>
                <w:b/>
                <w:sz w:val="24"/>
                <w:szCs w:val="24"/>
              </w:rPr>
              <w:t>Bewegung, Übergewicht, Flucht aus dem echten Leben (Ballgruppe)</w:t>
            </w:r>
          </w:p>
          <w:p w14:paraId="67E2351E" w14:textId="77777777" w:rsidR="00C0236A" w:rsidRDefault="00C0236A" w:rsidP="00C0236A">
            <w:pPr>
              <w:rPr>
                <w:b/>
                <w:sz w:val="24"/>
                <w:szCs w:val="24"/>
              </w:rPr>
            </w:pPr>
          </w:p>
          <w:p w14:paraId="6C1CA294" w14:textId="77777777" w:rsidR="00C0236A" w:rsidRDefault="00C0236A" w:rsidP="00C0236A">
            <w:pPr>
              <w:rPr>
                <w:b/>
                <w:sz w:val="24"/>
                <w:szCs w:val="24"/>
              </w:rPr>
            </w:pPr>
            <w:r w:rsidRPr="001E742B">
              <w:rPr>
                <w:noProof/>
                <w:sz w:val="24"/>
                <w:szCs w:val="24"/>
                <w:lang w:eastAsia="de-DE"/>
              </w:rPr>
              <w:drawing>
                <wp:anchor distT="0" distB="0" distL="114300" distR="114300" simplePos="0" relativeHeight="251662336" behindDoc="0" locked="0" layoutInCell="1" allowOverlap="1" wp14:anchorId="00F65CA4" wp14:editId="064CB12F">
                  <wp:simplePos x="0" y="0"/>
                  <wp:positionH relativeFrom="column">
                    <wp:posOffset>4568</wp:posOffset>
                  </wp:positionH>
                  <wp:positionV relativeFrom="paragraph">
                    <wp:posOffset>3626</wp:posOffset>
                  </wp:positionV>
                  <wp:extent cx="3185652" cy="2389240"/>
                  <wp:effectExtent l="0" t="0" r="0" b="0"/>
                  <wp:wrapSquare wrapText="bothSides"/>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ettleibigkeit-20190424_161506.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185652" cy="2389240"/>
                          </a:xfrm>
                          <a:prstGeom prst="rect">
                            <a:avLst/>
                          </a:prstGeom>
                        </pic:spPr>
                      </pic:pic>
                    </a:graphicData>
                  </a:graphic>
                  <wp14:sizeRelH relativeFrom="page">
                    <wp14:pctWidth>0</wp14:pctWidth>
                  </wp14:sizeRelH>
                  <wp14:sizeRelV relativeFrom="page">
                    <wp14:pctHeight>0</wp14:pctHeight>
                  </wp14:sizeRelV>
                </wp:anchor>
              </w:drawing>
            </w:r>
          </w:p>
          <w:p w14:paraId="2195EA13" w14:textId="77777777" w:rsidR="00C0236A" w:rsidRDefault="00C0236A" w:rsidP="00C0236A">
            <w:pPr>
              <w:rPr>
                <w:b/>
                <w:sz w:val="24"/>
                <w:szCs w:val="24"/>
              </w:rPr>
            </w:pPr>
          </w:p>
          <w:p w14:paraId="0F419A5F" w14:textId="77777777" w:rsidR="00C0236A" w:rsidRDefault="00C0236A" w:rsidP="00C0236A">
            <w:pPr>
              <w:rPr>
                <w:b/>
                <w:sz w:val="24"/>
                <w:szCs w:val="24"/>
              </w:rPr>
            </w:pPr>
          </w:p>
          <w:p w14:paraId="62CBDC37" w14:textId="602D5B00" w:rsidR="00C0236A" w:rsidRDefault="00C0236A" w:rsidP="00C0236A">
            <w:pPr>
              <w:rPr>
                <w:sz w:val="24"/>
                <w:szCs w:val="24"/>
              </w:rPr>
            </w:pPr>
            <w:r w:rsidRPr="001E742B">
              <w:rPr>
                <w:sz w:val="24"/>
                <w:szCs w:val="24"/>
              </w:rPr>
              <w:t xml:space="preserve">Themen: </w:t>
            </w:r>
            <w:r w:rsidRPr="001E742B">
              <w:rPr>
                <w:sz w:val="24"/>
                <w:szCs w:val="24"/>
              </w:rPr>
              <w:br/>
            </w:r>
            <w:r w:rsidRPr="001E742B">
              <w:rPr>
                <w:sz w:val="24"/>
                <w:szCs w:val="24"/>
              </w:rPr>
              <w:br/>
            </w:r>
            <w:r w:rsidRPr="001E742B">
              <w:rPr>
                <w:b/>
                <w:sz w:val="24"/>
                <w:szCs w:val="24"/>
              </w:rPr>
              <w:t>Flucht</w:t>
            </w:r>
            <w:r w:rsidRPr="001E742B">
              <w:rPr>
                <w:sz w:val="24"/>
                <w:szCs w:val="24"/>
              </w:rPr>
              <w:t xml:space="preserve"> aus realem Leben (In der virtuellen Welt kann ich meinen echten Körper </w:t>
            </w:r>
            <w:r w:rsidR="00323B00">
              <w:rPr>
                <w:sz w:val="24"/>
                <w:szCs w:val="24"/>
              </w:rPr>
              <w:t>hinter eine</w:t>
            </w:r>
            <w:r w:rsidR="00B53B1C">
              <w:rPr>
                <w:sz w:val="24"/>
                <w:szCs w:val="24"/>
              </w:rPr>
              <w:t>r</w:t>
            </w:r>
            <w:r w:rsidR="00323B00">
              <w:rPr>
                <w:sz w:val="24"/>
                <w:szCs w:val="24"/>
              </w:rPr>
              <w:t xml:space="preserve"> virtuellen Spielfigur </w:t>
            </w:r>
            <w:r w:rsidRPr="001E742B">
              <w:rPr>
                <w:sz w:val="24"/>
                <w:szCs w:val="24"/>
              </w:rPr>
              <w:t>verstecken</w:t>
            </w:r>
            <w:r w:rsidR="00323B00">
              <w:rPr>
                <w:sz w:val="24"/>
                <w:szCs w:val="24"/>
              </w:rPr>
              <w:t xml:space="preserve"> und mich als solche präsentieren</w:t>
            </w:r>
            <w:r w:rsidRPr="001E742B">
              <w:rPr>
                <w:sz w:val="24"/>
                <w:szCs w:val="24"/>
              </w:rPr>
              <w:t>)</w:t>
            </w:r>
            <w:r w:rsidR="00B53B1C">
              <w:rPr>
                <w:sz w:val="24"/>
                <w:szCs w:val="24"/>
              </w:rPr>
              <w:t xml:space="preserve">. </w:t>
            </w:r>
            <w:r w:rsidR="0085487E">
              <w:rPr>
                <w:sz w:val="24"/>
                <w:szCs w:val="24"/>
              </w:rPr>
              <w:br/>
            </w:r>
            <w:r w:rsidR="00B53B1C">
              <w:rPr>
                <w:sz w:val="24"/>
                <w:szCs w:val="24"/>
              </w:rPr>
              <w:t>Nehmen wir an, der Junge geht in den Sportunterricht, dort wird beim Wählen der Mannschaften nur am Ende gewählt, er ist davon frustriert, kommt nach Hause in sein Zimmer und macht den PC an, wo er ein Onlinespiel spielen kann</w:t>
            </w:r>
            <w:r w:rsidR="0085487E">
              <w:rPr>
                <w:sz w:val="24"/>
                <w:szCs w:val="24"/>
              </w:rPr>
              <w:t>……</w:t>
            </w:r>
          </w:p>
          <w:p w14:paraId="793AF184" w14:textId="65503AB4" w:rsidR="00843D0B" w:rsidRDefault="00843D0B" w:rsidP="00C0236A">
            <w:pPr>
              <w:rPr>
                <w:sz w:val="24"/>
                <w:szCs w:val="24"/>
              </w:rPr>
            </w:pPr>
          </w:p>
          <w:p w14:paraId="51E8FF01" w14:textId="728BAD9D" w:rsidR="00843D0B" w:rsidRPr="001E742B" w:rsidRDefault="00843D0B" w:rsidP="00C0236A">
            <w:pPr>
              <w:rPr>
                <w:sz w:val="24"/>
                <w:szCs w:val="24"/>
              </w:rPr>
            </w:pPr>
            <w:r w:rsidRPr="001E742B">
              <w:rPr>
                <w:b/>
                <w:sz w:val="24"/>
                <w:szCs w:val="24"/>
              </w:rPr>
              <w:t>Übergewicht</w:t>
            </w:r>
            <w:r w:rsidRPr="001E742B">
              <w:rPr>
                <w:sz w:val="24"/>
                <w:szCs w:val="24"/>
              </w:rPr>
              <w:t xml:space="preserve"> mangels Bewegung</w:t>
            </w:r>
          </w:p>
          <w:p w14:paraId="41CC228A" w14:textId="77777777" w:rsidR="00C0236A" w:rsidRDefault="00C0236A" w:rsidP="00C0236A">
            <w:pPr>
              <w:rPr>
                <w:b/>
                <w:sz w:val="24"/>
                <w:szCs w:val="24"/>
              </w:rPr>
            </w:pPr>
          </w:p>
          <w:p w14:paraId="6B50CA2B" w14:textId="1568C78A" w:rsidR="00631741" w:rsidRDefault="00631741" w:rsidP="00C0236A">
            <w:pPr>
              <w:rPr>
                <w:b/>
                <w:sz w:val="24"/>
                <w:szCs w:val="24"/>
              </w:rPr>
            </w:pPr>
          </w:p>
          <w:p w14:paraId="4F2FC715" w14:textId="77777777" w:rsidR="00C0236A" w:rsidRPr="00C0236A" w:rsidRDefault="00C0236A" w:rsidP="00C0236A">
            <w:pPr>
              <w:rPr>
                <w:b/>
                <w:sz w:val="24"/>
                <w:szCs w:val="24"/>
              </w:rPr>
            </w:pPr>
          </w:p>
          <w:p w14:paraId="395F447A" w14:textId="03E428CD" w:rsidR="00BB7A73" w:rsidRPr="00631741" w:rsidRDefault="00704632" w:rsidP="0016127C">
            <w:pPr>
              <w:pStyle w:val="Listenabsatz"/>
              <w:numPr>
                <w:ilvl w:val="0"/>
                <w:numId w:val="13"/>
              </w:numPr>
              <w:rPr>
                <w:b/>
                <w:sz w:val="24"/>
                <w:szCs w:val="24"/>
              </w:rPr>
            </w:pPr>
            <w:r w:rsidRPr="001E742B">
              <w:rPr>
                <w:noProof/>
                <w:sz w:val="24"/>
                <w:szCs w:val="24"/>
                <w:lang w:eastAsia="de-DE"/>
              </w:rPr>
              <w:drawing>
                <wp:anchor distT="0" distB="0" distL="114300" distR="114300" simplePos="0" relativeHeight="251663360" behindDoc="0" locked="0" layoutInCell="1" allowOverlap="1" wp14:anchorId="473614FE" wp14:editId="447EFE61">
                  <wp:simplePos x="0" y="0"/>
                  <wp:positionH relativeFrom="column">
                    <wp:posOffset>1270</wp:posOffset>
                  </wp:positionH>
                  <wp:positionV relativeFrom="paragraph">
                    <wp:posOffset>180340</wp:posOffset>
                  </wp:positionV>
                  <wp:extent cx="3484880" cy="2613660"/>
                  <wp:effectExtent l="0" t="0" r="1270" b="0"/>
                  <wp:wrapSquare wrapText="bothSides"/>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euer-20190424_162528.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484880" cy="2613660"/>
                          </a:xfrm>
                          <a:prstGeom prst="rect">
                            <a:avLst/>
                          </a:prstGeom>
                        </pic:spPr>
                      </pic:pic>
                    </a:graphicData>
                  </a:graphic>
                  <wp14:sizeRelH relativeFrom="page">
                    <wp14:pctWidth>0</wp14:pctWidth>
                  </wp14:sizeRelH>
                  <wp14:sizeRelV relativeFrom="page">
                    <wp14:pctHeight>0</wp14:pctHeight>
                  </wp14:sizeRelV>
                </wp:anchor>
              </w:drawing>
            </w:r>
            <w:r w:rsidR="00BB7A73" w:rsidRPr="001E742B">
              <w:rPr>
                <w:b/>
                <w:sz w:val="24"/>
                <w:szCs w:val="24"/>
              </w:rPr>
              <w:t>Eindrücke von Bildern, Feuer (Feuergruppe)</w:t>
            </w:r>
          </w:p>
          <w:p w14:paraId="16D2C72D" w14:textId="6BFDD513" w:rsidR="00BB7A73" w:rsidRPr="001E742B" w:rsidRDefault="00BB7A73" w:rsidP="00A7225D">
            <w:pPr>
              <w:rPr>
                <w:sz w:val="24"/>
                <w:szCs w:val="24"/>
              </w:rPr>
            </w:pPr>
          </w:p>
          <w:p w14:paraId="2F2FCE6F" w14:textId="77777777" w:rsidR="00BB7A73" w:rsidRPr="001E742B" w:rsidRDefault="00BB7A73" w:rsidP="00A7225D">
            <w:pPr>
              <w:rPr>
                <w:sz w:val="24"/>
                <w:szCs w:val="24"/>
              </w:rPr>
            </w:pPr>
            <w:r w:rsidRPr="001E742B">
              <w:rPr>
                <w:sz w:val="24"/>
                <w:szCs w:val="24"/>
              </w:rPr>
              <w:t>Themen: ungeeignete Inhalte, Altersbegrenzung</w:t>
            </w:r>
          </w:p>
          <w:p w14:paraId="5BC7C9D9" w14:textId="476F6962" w:rsidR="00BB7A73" w:rsidRPr="001E742B" w:rsidRDefault="00BB7A73" w:rsidP="00631741">
            <w:pPr>
              <w:rPr>
                <w:sz w:val="24"/>
                <w:szCs w:val="24"/>
              </w:rPr>
            </w:pPr>
            <w:r w:rsidRPr="001E742B">
              <w:rPr>
                <w:sz w:val="24"/>
                <w:szCs w:val="24"/>
              </w:rPr>
              <w:t xml:space="preserve">Bilder und Symbole </w:t>
            </w:r>
          </w:p>
        </w:tc>
      </w:tr>
    </w:tbl>
    <w:p w14:paraId="5884EA68" w14:textId="77777777" w:rsidR="00704632" w:rsidRPr="001E742B" w:rsidRDefault="00704632" w:rsidP="0090694D">
      <w:pPr>
        <w:spacing w:after="0" w:line="240" w:lineRule="auto"/>
        <w:rPr>
          <w:color w:val="FF0000"/>
          <w:sz w:val="24"/>
          <w:szCs w:val="24"/>
        </w:rPr>
      </w:pPr>
    </w:p>
    <w:sectPr w:rsidR="00704632" w:rsidRPr="001E742B" w:rsidSect="00704632">
      <w:pgSz w:w="16838" w:h="11906" w:orient="landscape"/>
      <w:pgMar w:top="1135" w:right="851" w:bottom="993"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7078C"/>
    <w:multiLevelType w:val="hybridMultilevel"/>
    <w:tmpl w:val="3FA885CE"/>
    <w:lvl w:ilvl="0" w:tplc="9AC025E6">
      <w:start w:val="1"/>
      <w:numFmt w:val="bullet"/>
      <w:lvlText w:val="-"/>
      <w:lvlJc w:val="left"/>
      <w:pPr>
        <w:ind w:left="360" w:hanging="360"/>
      </w:pPr>
      <w:rPr>
        <w:rFonts w:ascii="Calibri" w:eastAsiaTheme="minorHAnsi" w:hAnsi="Calibri" w:cs="Calibri"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 w15:restartNumberingAfterBreak="0">
    <w:nsid w:val="05F94343"/>
    <w:multiLevelType w:val="hybridMultilevel"/>
    <w:tmpl w:val="687E0E3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C083256"/>
    <w:multiLevelType w:val="hybridMultilevel"/>
    <w:tmpl w:val="A7B6622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1B8D2DCB"/>
    <w:multiLevelType w:val="hybridMultilevel"/>
    <w:tmpl w:val="993E796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1E63718E"/>
    <w:multiLevelType w:val="hybridMultilevel"/>
    <w:tmpl w:val="17BAB1F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D79400D"/>
    <w:multiLevelType w:val="hybridMultilevel"/>
    <w:tmpl w:val="0D16782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2EBE5F42"/>
    <w:multiLevelType w:val="hybridMultilevel"/>
    <w:tmpl w:val="6818D36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371C6901"/>
    <w:multiLevelType w:val="hybridMultilevel"/>
    <w:tmpl w:val="7F1483C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43B36282"/>
    <w:multiLevelType w:val="hybridMultilevel"/>
    <w:tmpl w:val="E03E416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50FC1DB7"/>
    <w:multiLevelType w:val="hybridMultilevel"/>
    <w:tmpl w:val="6DB63672"/>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5C4C29AA"/>
    <w:multiLevelType w:val="hybridMultilevel"/>
    <w:tmpl w:val="18DC250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7B345123"/>
    <w:multiLevelType w:val="hybridMultilevel"/>
    <w:tmpl w:val="FA785624"/>
    <w:lvl w:ilvl="0" w:tplc="04070001">
      <w:start w:val="1"/>
      <w:numFmt w:val="bullet"/>
      <w:lvlText w:val=""/>
      <w:lvlJc w:val="left"/>
      <w:pPr>
        <w:ind w:left="1068" w:hanging="360"/>
      </w:pPr>
      <w:rPr>
        <w:rFonts w:ascii="Symbol" w:hAnsi="Symbol"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12" w15:restartNumberingAfterBreak="0">
    <w:nsid w:val="7D4C25A7"/>
    <w:multiLevelType w:val="hybridMultilevel"/>
    <w:tmpl w:val="D6D2F8F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4"/>
  </w:num>
  <w:num w:numId="2">
    <w:abstractNumId w:val="9"/>
  </w:num>
  <w:num w:numId="3">
    <w:abstractNumId w:val="1"/>
  </w:num>
  <w:num w:numId="4">
    <w:abstractNumId w:val="5"/>
  </w:num>
  <w:num w:numId="5">
    <w:abstractNumId w:val="10"/>
  </w:num>
  <w:num w:numId="6">
    <w:abstractNumId w:val="7"/>
  </w:num>
  <w:num w:numId="7">
    <w:abstractNumId w:val="12"/>
  </w:num>
  <w:num w:numId="8">
    <w:abstractNumId w:val="2"/>
  </w:num>
  <w:num w:numId="9">
    <w:abstractNumId w:val="11"/>
  </w:num>
  <w:num w:numId="10">
    <w:abstractNumId w:val="6"/>
  </w:num>
  <w:num w:numId="11">
    <w:abstractNumId w:val="8"/>
  </w:num>
  <w:num w:numId="12">
    <w:abstractNumId w:val="0"/>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5419"/>
    <w:rsid w:val="00016195"/>
    <w:rsid w:val="00040077"/>
    <w:rsid w:val="0005513A"/>
    <w:rsid w:val="000A2F2F"/>
    <w:rsid w:val="000A624C"/>
    <w:rsid w:val="000B3045"/>
    <w:rsid w:val="000C19D9"/>
    <w:rsid w:val="000F0FDE"/>
    <w:rsid w:val="000F6532"/>
    <w:rsid w:val="00103755"/>
    <w:rsid w:val="00114714"/>
    <w:rsid w:val="00132291"/>
    <w:rsid w:val="00150B7A"/>
    <w:rsid w:val="00151FF0"/>
    <w:rsid w:val="00153FEB"/>
    <w:rsid w:val="0016033D"/>
    <w:rsid w:val="0016127C"/>
    <w:rsid w:val="00176402"/>
    <w:rsid w:val="00196416"/>
    <w:rsid w:val="001979A5"/>
    <w:rsid w:val="001A3678"/>
    <w:rsid w:val="001B3940"/>
    <w:rsid w:val="001D2934"/>
    <w:rsid w:val="001D40AE"/>
    <w:rsid w:val="001E71F0"/>
    <w:rsid w:val="001E742B"/>
    <w:rsid w:val="0021234A"/>
    <w:rsid w:val="00212F68"/>
    <w:rsid w:val="002377CD"/>
    <w:rsid w:val="00242660"/>
    <w:rsid w:val="002524C4"/>
    <w:rsid w:val="00255940"/>
    <w:rsid w:val="0026524B"/>
    <w:rsid w:val="0026735C"/>
    <w:rsid w:val="002907A0"/>
    <w:rsid w:val="00297BB5"/>
    <w:rsid w:val="002D0064"/>
    <w:rsid w:val="002E344C"/>
    <w:rsid w:val="00323B00"/>
    <w:rsid w:val="00330F49"/>
    <w:rsid w:val="00354E5F"/>
    <w:rsid w:val="00363E20"/>
    <w:rsid w:val="00385DDB"/>
    <w:rsid w:val="003A22DE"/>
    <w:rsid w:val="003A68CD"/>
    <w:rsid w:val="003D653E"/>
    <w:rsid w:val="003D657D"/>
    <w:rsid w:val="003E04F6"/>
    <w:rsid w:val="003F1E40"/>
    <w:rsid w:val="003F736B"/>
    <w:rsid w:val="00426493"/>
    <w:rsid w:val="004324C3"/>
    <w:rsid w:val="004349FB"/>
    <w:rsid w:val="00443171"/>
    <w:rsid w:val="00451797"/>
    <w:rsid w:val="00461E34"/>
    <w:rsid w:val="004A399C"/>
    <w:rsid w:val="004D40F7"/>
    <w:rsid w:val="004F22CC"/>
    <w:rsid w:val="00505B1D"/>
    <w:rsid w:val="00523563"/>
    <w:rsid w:val="00543164"/>
    <w:rsid w:val="0054795A"/>
    <w:rsid w:val="00555574"/>
    <w:rsid w:val="00571BF4"/>
    <w:rsid w:val="00574D24"/>
    <w:rsid w:val="00593D47"/>
    <w:rsid w:val="005953A1"/>
    <w:rsid w:val="005968D2"/>
    <w:rsid w:val="005A4BF9"/>
    <w:rsid w:val="005B477E"/>
    <w:rsid w:val="00612EB1"/>
    <w:rsid w:val="0062483B"/>
    <w:rsid w:val="00631741"/>
    <w:rsid w:val="00695564"/>
    <w:rsid w:val="006A6CED"/>
    <w:rsid w:val="006E45DD"/>
    <w:rsid w:val="00704632"/>
    <w:rsid w:val="0071719C"/>
    <w:rsid w:val="007304CA"/>
    <w:rsid w:val="007462B9"/>
    <w:rsid w:val="00755EBA"/>
    <w:rsid w:val="00785419"/>
    <w:rsid w:val="007873B4"/>
    <w:rsid w:val="00794550"/>
    <w:rsid w:val="007F6A5F"/>
    <w:rsid w:val="008036A0"/>
    <w:rsid w:val="00843D0B"/>
    <w:rsid w:val="008440E5"/>
    <w:rsid w:val="0085487E"/>
    <w:rsid w:val="00856A5D"/>
    <w:rsid w:val="00886A11"/>
    <w:rsid w:val="008974D3"/>
    <w:rsid w:val="008A457A"/>
    <w:rsid w:val="008C11D5"/>
    <w:rsid w:val="008C21DF"/>
    <w:rsid w:val="0090694D"/>
    <w:rsid w:val="00907FF5"/>
    <w:rsid w:val="00911471"/>
    <w:rsid w:val="009201A0"/>
    <w:rsid w:val="0092504B"/>
    <w:rsid w:val="00925091"/>
    <w:rsid w:val="00944CE5"/>
    <w:rsid w:val="0094719C"/>
    <w:rsid w:val="00976D8F"/>
    <w:rsid w:val="00996AC8"/>
    <w:rsid w:val="009C4657"/>
    <w:rsid w:val="009C6A2D"/>
    <w:rsid w:val="009C7B17"/>
    <w:rsid w:val="00A06E1C"/>
    <w:rsid w:val="00A26E05"/>
    <w:rsid w:val="00A32450"/>
    <w:rsid w:val="00A34CC1"/>
    <w:rsid w:val="00A40E74"/>
    <w:rsid w:val="00A44540"/>
    <w:rsid w:val="00A62109"/>
    <w:rsid w:val="00A7225D"/>
    <w:rsid w:val="00AA5558"/>
    <w:rsid w:val="00AD3548"/>
    <w:rsid w:val="00B005E4"/>
    <w:rsid w:val="00B11047"/>
    <w:rsid w:val="00B20D37"/>
    <w:rsid w:val="00B23038"/>
    <w:rsid w:val="00B370AE"/>
    <w:rsid w:val="00B47FB6"/>
    <w:rsid w:val="00B53B1C"/>
    <w:rsid w:val="00BA05EE"/>
    <w:rsid w:val="00BA7010"/>
    <w:rsid w:val="00BB12C9"/>
    <w:rsid w:val="00BB7A73"/>
    <w:rsid w:val="00BC33F1"/>
    <w:rsid w:val="00C0236A"/>
    <w:rsid w:val="00C412A5"/>
    <w:rsid w:val="00C47A4B"/>
    <w:rsid w:val="00C607D9"/>
    <w:rsid w:val="00C808CD"/>
    <w:rsid w:val="00CA7357"/>
    <w:rsid w:val="00CC1895"/>
    <w:rsid w:val="00CC50E2"/>
    <w:rsid w:val="00CD1253"/>
    <w:rsid w:val="00CD5BD0"/>
    <w:rsid w:val="00CF33FA"/>
    <w:rsid w:val="00D4632A"/>
    <w:rsid w:val="00D57AE1"/>
    <w:rsid w:val="00D62019"/>
    <w:rsid w:val="00D622AF"/>
    <w:rsid w:val="00D7209A"/>
    <w:rsid w:val="00D80323"/>
    <w:rsid w:val="00D942D1"/>
    <w:rsid w:val="00DB6285"/>
    <w:rsid w:val="00DC5826"/>
    <w:rsid w:val="00DE2D24"/>
    <w:rsid w:val="00DF4E7B"/>
    <w:rsid w:val="00E13455"/>
    <w:rsid w:val="00E13FB1"/>
    <w:rsid w:val="00E24379"/>
    <w:rsid w:val="00E26729"/>
    <w:rsid w:val="00E70AC8"/>
    <w:rsid w:val="00E87136"/>
    <w:rsid w:val="00EA08F8"/>
    <w:rsid w:val="00F646E2"/>
    <w:rsid w:val="00F81B7A"/>
    <w:rsid w:val="00FD407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5D1476"/>
  <w15:docId w15:val="{32CDECD1-79B2-4F8B-A269-3F9990B2AF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2E344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unhideWhenUsed/>
    <w:qFormat/>
    <w:rsid w:val="0078541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uiPriority w:val="9"/>
    <w:unhideWhenUsed/>
    <w:qFormat/>
    <w:rsid w:val="00F81B7A"/>
    <w:pPr>
      <w:keepNext/>
      <w:keepLines/>
      <w:spacing w:before="200" w:after="0"/>
      <w:outlineLvl w:val="2"/>
    </w:pPr>
    <w:rPr>
      <w:rFonts w:asciiTheme="majorHAnsi" w:eastAsiaTheme="majorEastAsia" w:hAnsiTheme="majorHAnsi" w:cstheme="majorBidi"/>
      <w:b/>
      <w:bCs/>
      <w:color w:val="4F81BD" w:themeColor="accent1"/>
    </w:rPr>
  </w:style>
  <w:style w:type="paragraph" w:styleId="berschrift4">
    <w:name w:val="heading 4"/>
    <w:basedOn w:val="Standard"/>
    <w:next w:val="Standard"/>
    <w:link w:val="berschrift4Zchn"/>
    <w:uiPriority w:val="9"/>
    <w:unhideWhenUsed/>
    <w:qFormat/>
    <w:rsid w:val="00040077"/>
    <w:pPr>
      <w:keepNext/>
      <w:keepLines/>
      <w:spacing w:before="200" w:after="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uiPriority w:val="9"/>
    <w:unhideWhenUsed/>
    <w:qFormat/>
    <w:rsid w:val="00040077"/>
    <w:pPr>
      <w:keepNext/>
      <w:keepLines/>
      <w:spacing w:before="200" w:after="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unhideWhenUsed/>
    <w:qFormat/>
    <w:rsid w:val="00040077"/>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
    <w:unhideWhenUsed/>
    <w:qFormat/>
    <w:rsid w:val="00040077"/>
    <w:pPr>
      <w:keepNext/>
      <w:keepLines/>
      <w:spacing w:before="200" w:after="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unhideWhenUsed/>
    <w:qFormat/>
    <w:rsid w:val="00040077"/>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uiPriority w:val="9"/>
    <w:rsid w:val="00785419"/>
    <w:rPr>
      <w:rFonts w:asciiTheme="majorHAnsi" w:eastAsiaTheme="majorEastAsia" w:hAnsiTheme="majorHAnsi" w:cstheme="majorBidi"/>
      <w:b/>
      <w:bCs/>
      <w:color w:val="4F81BD" w:themeColor="accent1"/>
      <w:sz w:val="26"/>
      <w:szCs w:val="26"/>
    </w:rPr>
  </w:style>
  <w:style w:type="paragraph" w:styleId="Listenabsatz">
    <w:name w:val="List Paragraph"/>
    <w:basedOn w:val="Standard"/>
    <w:uiPriority w:val="34"/>
    <w:qFormat/>
    <w:rsid w:val="009201A0"/>
    <w:pPr>
      <w:ind w:left="720"/>
      <w:contextualSpacing/>
    </w:pPr>
  </w:style>
  <w:style w:type="table" w:styleId="Tabellenraster">
    <w:name w:val="Table Grid"/>
    <w:basedOn w:val="NormaleTabelle"/>
    <w:uiPriority w:val="59"/>
    <w:rsid w:val="009201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3Zchn">
    <w:name w:val="Überschrift 3 Zchn"/>
    <w:basedOn w:val="Absatz-Standardschriftart"/>
    <w:link w:val="berschrift3"/>
    <w:uiPriority w:val="9"/>
    <w:rsid w:val="00F81B7A"/>
    <w:rPr>
      <w:rFonts w:asciiTheme="majorHAnsi" w:eastAsiaTheme="majorEastAsia" w:hAnsiTheme="majorHAnsi" w:cstheme="majorBidi"/>
      <w:b/>
      <w:bCs/>
      <w:color w:val="4F81BD" w:themeColor="accent1"/>
    </w:rPr>
  </w:style>
  <w:style w:type="character" w:customStyle="1" w:styleId="berschrift1Zchn">
    <w:name w:val="Überschrift 1 Zchn"/>
    <w:basedOn w:val="Absatz-Standardschriftart"/>
    <w:link w:val="berschrift1"/>
    <w:uiPriority w:val="9"/>
    <w:rsid w:val="002E344C"/>
    <w:rPr>
      <w:rFonts w:asciiTheme="majorHAnsi" w:eastAsiaTheme="majorEastAsia" w:hAnsiTheme="majorHAnsi" w:cstheme="majorBidi"/>
      <w:b/>
      <w:bCs/>
      <w:color w:val="365F91" w:themeColor="accent1" w:themeShade="BF"/>
      <w:sz w:val="28"/>
      <w:szCs w:val="28"/>
    </w:rPr>
  </w:style>
  <w:style w:type="character" w:customStyle="1" w:styleId="berschrift4Zchn">
    <w:name w:val="Überschrift 4 Zchn"/>
    <w:basedOn w:val="Absatz-Standardschriftart"/>
    <w:link w:val="berschrift4"/>
    <w:uiPriority w:val="9"/>
    <w:rsid w:val="00040077"/>
    <w:rPr>
      <w:rFonts w:asciiTheme="majorHAnsi" w:eastAsiaTheme="majorEastAsia" w:hAnsiTheme="majorHAnsi" w:cstheme="majorBidi"/>
      <w:b/>
      <w:bCs/>
      <w:i/>
      <w:iCs/>
      <w:color w:val="4F81BD" w:themeColor="accent1"/>
    </w:rPr>
  </w:style>
  <w:style w:type="character" w:customStyle="1" w:styleId="berschrift5Zchn">
    <w:name w:val="Überschrift 5 Zchn"/>
    <w:basedOn w:val="Absatz-Standardschriftart"/>
    <w:link w:val="berschrift5"/>
    <w:uiPriority w:val="9"/>
    <w:rsid w:val="00040077"/>
    <w:rPr>
      <w:rFonts w:asciiTheme="majorHAnsi" w:eastAsiaTheme="majorEastAsia" w:hAnsiTheme="majorHAnsi" w:cstheme="majorBidi"/>
      <w:color w:val="243F60" w:themeColor="accent1" w:themeShade="7F"/>
    </w:rPr>
  </w:style>
  <w:style w:type="character" w:customStyle="1" w:styleId="berschrift6Zchn">
    <w:name w:val="Überschrift 6 Zchn"/>
    <w:basedOn w:val="Absatz-Standardschriftart"/>
    <w:link w:val="berschrift6"/>
    <w:uiPriority w:val="9"/>
    <w:rsid w:val="00040077"/>
    <w:rPr>
      <w:rFonts w:asciiTheme="majorHAnsi" w:eastAsiaTheme="majorEastAsia" w:hAnsiTheme="majorHAnsi" w:cstheme="majorBidi"/>
      <w:i/>
      <w:iCs/>
      <w:color w:val="243F60" w:themeColor="accent1" w:themeShade="7F"/>
    </w:rPr>
  </w:style>
  <w:style w:type="character" w:customStyle="1" w:styleId="berschrift7Zchn">
    <w:name w:val="Überschrift 7 Zchn"/>
    <w:basedOn w:val="Absatz-Standardschriftart"/>
    <w:link w:val="berschrift7"/>
    <w:uiPriority w:val="9"/>
    <w:rsid w:val="00040077"/>
    <w:rPr>
      <w:rFonts w:asciiTheme="majorHAnsi" w:eastAsiaTheme="majorEastAsia" w:hAnsiTheme="majorHAnsi" w:cstheme="majorBidi"/>
      <w:i/>
      <w:iCs/>
      <w:color w:val="404040" w:themeColor="text1" w:themeTint="BF"/>
    </w:rPr>
  </w:style>
  <w:style w:type="character" w:customStyle="1" w:styleId="berschrift8Zchn">
    <w:name w:val="Überschrift 8 Zchn"/>
    <w:basedOn w:val="Absatz-Standardschriftart"/>
    <w:link w:val="berschrift8"/>
    <w:uiPriority w:val="9"/>
    <w:rsid w:val="00040077"/>
    <w:rPr>
      <w:rFonts w:asciiTheme="majorHAnsi" w:eastAsiaTheme="majorEastAsia" w:hAnsiTheme="majorHAnsi" w:cstheme="majorBidi"/>
      <w:color w:val="404040" w:themeColor="text1" w:themeTint="BF"/>
      <w:sz w:val="20"/>
      <w:szCs w:val="20"/>
    </w:rPr>
  </w:style>
  <w:style w:type="paragraph" w:styleId="Titel">
    <w:name w:val="Title"/>
    <w:basedOn w:val="Standard"/>
    <w:next w:val="Standard"/>
    <w:link w:val="TitelZchn"/>
    <w:uiPriority w:val="10"/>
    <w:qFormat/>
    <w:rsid w:val="0004007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uiPriority w:val="10"/>
    <w:rsid w:val="00040077"/>
    <w:rPr>
      <w:rFonts w:asciiTheme="majorHAnsi" w:eastAsiaTheme="majorEastAsia" w:hAnsiTheme="majorHAnsi" w:cstheme="majorBidi"/>
      <w:color w:val="17365D" w:themeColor="text2" w:themeShade="BF"/>
      <w:spacing w:val="5"/>
      <w:kern w:val="28"/>
      <w:sz w:val="52"/>
      <w:szCs w:val="52"/>
    </w:rPr>
  </w:style>
  <w:style w:type="paragraph" w:styleId="Untertitel">
    <w:name w:val="Subtitle"/>
    <w:basedOn w:val="Standard"/>
    <w:next w:val="Standard"/>
    <w:link w:val="UntertitelZchn"/>
    <w:uiPriority w:val="11"/>
    <w:qFormat/>
    <w:rsid w:val="00132291"/>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UntertitelZchn">
    <w:name w:val="Untertitel Zchn"/>
    <w:basedOn w:val="Absatz-Standardschriftart"/>
    <w:link w:val="Untertitel"/>
    <w:uiPriority w:val="11"/>
    <w:rsid w:val="00132291"/>
    <w:rPr>
      <w:rFonts w:asciiTheme="majorHAnsi" w:eastAsiaTheme="majorEastAsia" w:hAnsiTheme="majorHAnsi" w:cstheme="majorBidi"/>
      <w:i/>
      <w:iCs/>
      <w:color w:val="4F81BD" w:themeColor="accent1"/>
      <w:spacing w:val="15"/>
      <w:sz w:val="24"/>
      <w:szCs w:val="24"/>
    </w:rPr>
  </w:style>
  <w:style w:type="character" w:styleId="IntensiveHervorhebung">
    <w:name w:val="Intense Emphasis"/>
    <w:basedOn w:val="Absatz-Standardschriftart"/>
    <w:uiPriority w:val="21"/>
    <w:qFormat/>
    <w:rsid w:val="00132291"/>
    <w:rPr>
      <w:b/>
      <w:bCs/>
      <w:i/>
      <w:iCs/>
      <w:color w:val="4F81BD" w:themeColor="accent1"/>
    </w:rPr>
  </w:style>
  <w:style w:type="character" w:styleId="Hyperlink">
    <w:name w:val="Hyperlink"/>
    <w:basedOn w:val="Absatz-Standardschriftart"/>
    <w:uiPriority w:val="99"/>
    <w:unhideWhenUsed/>
    <w:rsid w:val="00354E5F"/>
    <w:rPr>
      <w:color w:val="0000FF" w:themeColor="hyperlink"/>
      <w:u w:val="single"/>
    </w:rPr>
  </w:style>
  <w:style w:type="paragraph" w:styleId="Sprechblasentext">
    <w:name w:val="Balloon Text"/>
    <w:basedOn w:val="Standard"/>
    <w:link w:val="SprechblasentextZchn"/>
    <w:uiPriority w:val="99"/>
    <w:semiHidden/>
    <w:unhideWhenUsed/>
    <w:rsid w:val="00103755"/>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103755"/>
    <w:rPr>
      <w:rFonts w:ascii="Tahoma" w:hAnsi="Tahoma" w:cs="Tahoma"/>
      <w:sz w:val="16"/>
      <w:szCs w:val="16"/>
    </w:rPr>
  </w:style>
  <w:style w:type="character" w:styleId="BesuchterLink">
    <w:name w:val="FollowedHyperlink"/>
    <w:basedOn w:val="Absatz-Standardschriftart"/>
    <w:uiPriority w:val="99"/>
    <w:semiHidden/>
    <w:unhideWhenUsed/>
    <w:rsid w:val="000F0FD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webSettings" Target="webSettings.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3ACD0E-581A-4AAF-9F72-95961E3B4D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524</Words>
  <Characters>3307</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Landratsamt Rosenheim</Company>
  <LinksUpToDate>false</LinksUpToDate>
  <CharactersWithSpaces>3824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Seidl Martin</dc:creator>
  <cp:lastModifiedBy>Seidl Martin</cp:lastModifiedBy>
  <cp:revision>48</cp:revision>
  <cp:lastPrinted>2021-06-28T09:32:00Z</cp:lastPrinted>
  <dcterms:created xsi:type="dcterms:W3CDTF">2021-06-16T14:50:00Z</dcterms:created>
  <dcterms:modified xsi:type="dcterms:W3CDTF">2025-07-28T12:23:00Z</dcterms:modified>
</cp:coreProperties>
</file>